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9B0" w:rsidRDefault="00AE374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B0" w:rsidRDefault="008359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9B0" w:rsidRDefault="00AE3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359B0" w:rsidRDefault="008C3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КИРИЛЛОВСКОГО</w:t>
      </w:r>
      <w:r w:rsidR="00AE37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359B0" w:rsidRDefault="00AE3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8359B0" w:rsidRDefault="00835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9B0" w:rsidRDefault="00AE3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59B0" w:rsidRDefault="008359B0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8359B0" w:rsidRDefault="00AE374A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8C3E65">
        <w:rPr>
          <w:sz w:val="28"/>
          <w:szCs w:val="28"/>
        </w:rPr>
        <w:t>29.11.2023</w:t>
      </w:r>
      <w:r>
        <w:rPr>
          <w:sz w:val="28"/>
          <w:szCs w:val="28"/>
        </w:rPr>
        <w:t xml:space="preserve"> г.                                                                                              № </w:t>
      </w:r>
      <w:r w:rsidR="008C3E65">
        <w:rPr>
          <w:sz w:val="28"/>
          <w:szCs w:val="28"/>
        </w:rPr>
        <w:t>14</w:t>
      </w:r>
    </w:p>
    <w:p w:rsidR="008359B0" w:rsidRDefault="008359B0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8359B0" w:rsidRDefault="00AE374A">
      <w:pPr>
        <w:tabs>
          <w:tab w:val="left" w:pos="5103"/>
        </w:tabs>
        <w:spacing w:after="0" w:line="240" w:lineRule="auto"/>
        <w:ind w:right="51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8C3E65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3E65">
        <w:rPr>
          <w:rFonts w:ascii="Times New Roman" w:hAnsi="Times New Roman" w:cs="Times New Roman"/>
          <w:sz w:val="28"/>
          <w:szCs w:val="28"/>
        </w:rPr>
        <w:t>Кирилловского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информационно -телекоммуникационной сети «Интернет» </w:t>
      </w:r>
      <w:r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8359B0" w:rsidRDefault="008359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9B0" w:rsidRDefault="008359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9B0" w:rsidRDefault="00AE374A">
      <w:pPr>
        <w:pStyle w:val="ConsPlusNormal"/>
        <w:jc w:val="both"/>
      </w:pPr>
      <w:r>
        <w:t xml:space="preserve">     В целях приведения в соответствии с Федеральным законом от 25 декабря 2008 г. № 273-ФЗ «О противодействии коррупции», Совет депутатов </w:t>
      </w:r>
      <w:proofErr w:type="gramStart"/>
      <w:r w:rsidR="008C3E65">
        <w:t>Кирилловского</w:t>
      </w:r>
      <w:r>
        <w:t xml:space="preserve">  сельского</w:t>
      </w:r>
      <w:proofErr w:type="gramEnd"/>
      <w:r>
        <w:t xml:space="preserve"> поселения Рославльского района Смоленской области </w:t>
      </w:r>
    </w:p>
    <w:p w:rsidR="008359B0" w:rsidRDefault="008359B0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359B0" w:rsidRDefault="00AE374A">
      <w:pPr>
        <w:pStyle w:val="4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359B0" w:rsidRDefault="008359B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59B0" w:rsidRDefault="00AE374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 Внести в пункт 1 </w:t>
      </w:r>
      <w:r>
        <w:rPr>
          <w:bCs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8C3E65">
        <w:rPr>
          <w:sz w:val="28"/>
          <w:szCs w:val="28"/>
        </w:rPr>
        <w:lastRenderedPageBreak/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области, </w:t>
      </w:r>
      <w:r>
        <w:rPr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Администрации </w:t>
      </w:r>
      <w:r w:rsidR="008C3E65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в информационно -телекоммуникационной сети «Интернет» </w:t>
      </w:r>
      <w:r>
        <w:rPr>
          <w:bCs/>
          <w:sz w:val="28"/>
          <w:szCs w:val="28"/>
        </w:rPr>
        <w:t xml:space="preserve">и предоставления этих сведений общероссийским средствам массовой информации для опубликования в связи с их запросом, утвержденного решением </w:t>
      </w:r>
      <w:r>
        <w:rPr>
          <w:sz w:val="28"/>
          <w:szCs w:val="28"/>
        </w:rPr>
        <w:t xml:space="preserve">Совета депутатов </w:t>
      </w:r>
      <w:r w:rsidR="008C3E65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от 28.02.2018 № 4 (в редакции решения Совета депутатов </w:t>
      </w:r>
      <w:r w:rsidR="008C3E65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от 26.02.2021 № </w:t>
      </w:r>
      <w:r w:rsidR="008C3E65">
        <w:rPr>
          <w:sz w:val="28"/>
          <w:szCs w:val="28"/>
        </w:rPr>
        <w:t>5</w:t>
      </w:r>
      <w:r>
        <w:rPr>
          <w:sz w:val="28"/>
          <w:szCs w:val="28"/>
        </w:rPr>
        <w:t>), изменение, дополнив его абзацами следующ</w:t>
      </w:r>
      <w:r>
        <w:rPr>
          <w:color w:val="000000"/>
          <w:sz w:val="28"/>
          <w:szCs w:val="28"/>
        </w:rPr>
        <w:t>его содержания:</w:t>
      </w:r>
    </w:p>
    <w:p w:rsidR="008359B0" w:rsidRDefault="00AE374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color w:val="000000"/>
        </w:rPr>
      </w:pPr>
      <w:r>
        <w:rPr>
          <w:color w:val="000000"/>
          <w:sz w:val="28"/>
          <w:szCs w:val="28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Обеспечение доступа к информации о представляемых лицами, замещающими муниципальные должности депутата</w:t>
      </w:r>
      <w:r>
        <w:rPr>
          <w:color w:val="000000"/>
          <w:sz w:val="28"/>
          <w:szCs w:val="28"/>
        </w:rPr>
        <w:t xml:space="preserve"> Совета депутатов </w:t>
      </w:r>
      <w:r w:rsidR="008C3E65">
        <w:rPr>
          <w:color w:val="000000"/>
          <w:sz w:val="28"/>
          <w:szCs w:val="28"/>
        </w:rPr>
        <w:t>Кирилловского</w:t>
      </w:r>
      <w:r>
        <w:rPr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</w:t>
      </w:r>
      <w:r>
        <w:rPr>
          <w:rFonts w:eastAsia="Arial Unicode MS"/>
          <w:bCs/>
          <w:color w:val="000000"/>
          <w:sz w:val="28"/>
          <w:szCs w:val="28"/>
        </w:rPr>
        <w:t xml:space="preserve"> Совета депутатов </w:t>
      </w:r>
      <w:r w:rsidR="008C3E65">
        <w:rPr>
          <w:rFonts w:eastAsia="Arial Unicode MS"/>
          <w:bCs/>
          <w:color w:val="000000"/>
          <w:sz w:val="28"/>
          <w:szCs w:val="28"/>
        </w:rPr>
        <w:t>Кирилловского</w:t>
      </w:r>
      <w:r>
        <w:rPr>
          <w:rFonts w:eastAsia="Arial Unicode MS"/>
          <w:bCs/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eastAsia="Calibri"/>
          <w:color w:val="000000"/>
          <w:sz w:val="28"/>
          <w:szCs w:val="28"/>
          <w:lang w:eastAsia="en-US"/>
        </w:rPr>
        <w:t>, обязанности представить сведения о доходах, расходах, об имуществе и обязательствах имущественного характера размещается на официальном сайте Администрации</w:t>
      </w:r>
      <w:r>
        <w:rPr>
          <w:color w:val="000000"/>
          <w:sz w:val="28"/>
          <w:szCs w:val="28"/>
        </w:rPr>
        <w:t xml:space="preserve"> </w:t>
      </w:r>
      <w:r w:rsidR="008C3E65">
        <w:rPr>
          <w:color w:val="000000"/>
          <w:sz w:val="28"/>
          <w:szCs w:val="28"/>
        </w:rPr>
        <w:t>Кирилловского</w:t>
      </w:r>
      <w:r>
        <w:rPr>
          <w:color w:val="000000"/>
          <w:sz w:val="28"/>
          <w:szCs w:val="28"/>
        </w:rPr>
        <w:t xml:space="preserve"> сельского поселения Рославльского района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Смоленской области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Смоленской области от 25 октября 2017 года № 106-з «О представлении в Смоленской области гражданами, претендующими на замещение муниципальной должности, должности Главы Администрации муниципального образования по контракту, и лицами, замещающими муниципальные должности, должности глав администраций муниципальных образований по контракту,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детей». </w:t>
      </w:r>
    </w:p>
    <w:p w:rsidR="008359B0" w:rsidRDefault="00AE374A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К лицам, замещающим муниципальные должности депутата Совета депутатов </w:t>
      </w:r>
      <w:r w:rsidR="008C3E65">
        <w:rPr>
          <w:rFonts w:eastAsia="Calibri"/>
          <w:color w:val="000000"/>
          <w:sz w:val="28"/>
          <w:szCs w:val="28"/>
          <w:lang w:eastAsia="en-US"/>
        </w:rPr>
        <w:t>Кирилловского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Рославльского района Смоленской области, требования о размещении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 Администрации</w:t>
      </w:r>
      <w:r>
        <w:rPr>
          <w:color w:val="000000"/>
          <w:sz w:val="28"/>
          <w:szCs w:val="28"/>
        </w:rPr>
        <w:t xml:space="preserve"> </w:t>
      </w:r>
      <w:r w:rsidR="008C3E65">
        <w:rPr>
          <w:color w:val="000000"/>
          <w:sz w:val="28"/>
          <w:szCs w:val="28"/>
        </w:rPr>
        <w:t>Кирилловского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rFonts w:eastAsia="Calibri"/>
          <w:color w:val="000000"/>
          <w:sz w:val="28"/>
          <w:szCs w:val="28"/>
          <w:lang w:eastAsia="en-US"/>
        </w:rPr>
        <w:t>Рославльского района Смоленской области и (или) предоставления для опубликования средствам массовой информации, определяемые настоящим Порядком, не применяются.».</w:t>
      </w:r>
    </w:p>
    <w:p w:rsidR="008359B0" w:rsidRDefault="00AE374A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 xml:space="preserve">2.   Настоящее решение подлежит официальному опубликованию в газете «Рославльская </w:t>
      </w:r>
      <w:proofErr w:type="gramStart"/>
      <w:r>
        <w:rPr>
          <w:sz w:val="28"/>
          <w:szCs w:val="28"/>
        </w:rPr>
        <w:t>правда»  и</w:t>
      </w:r>
      <w:proofErr w:type="gramEnd"/>
      <w:r>
        <w:rPr>
          <w:sz w:val="28"/>
          <w:szCs w:val="28"/>
        </w:rPr>
        <w:t xml:space="preserve"> размещению на официальном сайте Администрации </w:t>
      </w:r>
      <w:r w:rsidR="008C3E65">
        <w:rPr>
          <w:sz w:val="28"/>
          <w:szCs w:val="28"/>
        </w:rPr>
        <w:t>Кирилловского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в информационно-телекоммуникационной сети «Интернет».</w:t>
      </w:r>
    </w:p>
    <w:p w:rsidR="008359B0" w:rsidRDefault="00AE374A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в газете «Рославльская правда».</w:t>
      </w:r>
    </w:p>
    <w:p w:rsidR="008359B0" w:rsidRDefault="008359B0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8359B0" w:rsidRDefault="00AE374A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359B0" w:rsidRDefault="008C3E65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="00AE374A">
        <w:rPr>
          <w:sz w:val="28"/>
          <w:szCs w:val="28"/>
        </w:rPr>
        <w:t xml:space="preserve"> сельского поселения </w:t>
      </w:r>
    </w:p>
    <w:p w:rsidR="008359B0" w:rsidRDefault="00AE374A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Рославльского  района</w:t>
      </w:r>
      <w:proofErr w:type="gramEnd"/>
      <w:r>
        <w:rPr>
          <w:sz w:val="28"/>
          <w:szCs w:val="28"/>
        </w:rPr>
        <w:t xml:space="preserve"> Смоленской области                                      </w:t>
      </w:r>
      <w:proofErr w:type="spellStart"/>
      <w:r w:rsidR="008C3E65">
        <w:rPr>
          <w:sz w:val="28"/>
          <w:szCs w:val="28"/>
        </w:rPr>
        <w:t>Т.В.Бондарева</w:t>
      </w:r>
      <w:proofErr w:type="spellEnd"/>
    </w:p>
    <w:p w:rsidR="008359B0" w:rsidRDefault="008359B0">
      <w:pPr>
        <w:pStyle w:val="ad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59B0" w:rsidRDefault="008359B0">
      <w:pPr>
        <w:pStyle w:val="ad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359B0" w:rsidRDefault="008359B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  <w:bookmarkStart w:id="0" w:name="_GoBack"/>
      <w:bookmarkEnd w:id="0"/>
    </w:p>
    <w:sectPr w:rsidR="008359B0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E6640"/>
    <w:multiLevelType w:val="hybridMultilevel"/>
    <w:tmpl w:val="B37C45E6"/>
    <w:lvl w:ilvl="0" w:tplc="8D3476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B0"/>
    <w:rsid w:val="00054498"/>
    <w:rsid w:val="003221D0"/>
    <w:rsid w:val="008359B0"/>
    <w:rsid w:val="008C3E65"/>
    <w:rsid w:val="00AE374A"/>
    <w:rsid w:val="00C167F5"/>
    <w:rsid w:val="00D97547"/>
    <w:rsid w:val="00E7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35668-4173-49AF-A32C-EBBE21E3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6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DA32E2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4">
    <w:name w:val="Основной текст_"/>
    <w:link w:val="4"/>
    <w:qFormat/>
    <w:locked/>
    <w:rsid w:val="00DA32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DA32E2"/>
    <w:rPr>
      <w:vertAlign w:val="superscript"/>
    </w:rPr>
  </w:style>
  <w:style w:type="character" w:customStyle="1" w:styleId="a6">
    <w:name w:val="Текст выноски Знак"/>
    <w:basedOn w:val="a0"/>
    <w:uiPriority w:val="99"/>
    <w:semiHidden/>
    <w:qFormat/>
    <w:rsid w:val="00DA32E2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footnote text"/>
    <w:basedOn w:val="a"/>
    <w:uiPriority w:val="99"/>
    <w:semiHidden/>
    <w:unhideWhenUsed/>
    <w:rsid w:val="00DA32E2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d">
    <w:name w:val="List Paragraph"/>
    <w:basedOn w:val="a"/>
    <w:uiPriority w:val="34"/>
    <w:qFormat/>
    <w:rsid w:val="00DA32E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4">
    <w:name w:val="Основной текст4"/>
    <w:basedOn w:val="a"/>
    <w:link w:val="a4"/>
    <w:qFormat/>
    <w:rsid w:val="00DA32E2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qFormat/>
    <w:rsid w:val="00DA32E2"/>
    <w:rPr>
      <w:rFonts w:ascii="Times New Roman" w:eastAsia="Arial Unicode MS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qFormat/>
    <w:rsid w:val="00DA32E2"/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DA32E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84858-E7E6-4A97-A484-49599347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Staravoitov</dc:creator>
  <dc:description/>
  <cp:lastModifiedBy>ASUS</cp:lastModifiedBy>
  <cp:revision>7</cp:revision>
  <cp:lastPrinted>2021-02-25T13:09:00Z</cp:lastPrinted>
  <dcterms:created xsi:type="dcterms:W3CDTF">2023-08-30T13:44:00Z</dcterms:created>
  <dcterms:modified xsi:type="dcterms:W3CDTF">2023-11-30T07:37:00Z</dcterms:modified>
  <dc:language>ru-RU</dc:language>
</cp:coreProperties>
</file>