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A" w:rsidRPr="00663AA0" w:rsidRDefault="00F53F9A" w:rsidP="00F53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F9A" w:rsidRDefault="00F53F9A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В  соответствии   с  пунктом  24  «Требований   к  порядку  разработки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  схем   теплоснабжения»  утвержденных  Постановлением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22.02.2012  года  №154  «О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к  схемам  теплоснабжения,  порядку   их  разработки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утверждения»   Администрация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информирует</w:t>
      </w:r>
      <w:r w:rsidRPr="000D0CD2">
        <w:rPr>
          <w:rFonts w:ascii="Times New Roman" w:hAnsi="Times New Roman" w:cs="Times New Roman"/>
          <w:sz w:val="28"/>
          <w:szCs w:val="28"/>
        </w:rPr>
        <w:t>: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1.  Постановлением   Администрации  Кирилловского  сельского  поселения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о т    10.12.2013г. № 131а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утверждена   схема  теплоснабжения   муниципального  образования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Кирилловского  сельского  поселения  Рославльского  района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области.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 xml:space="preserve">2.  Актуализация   схемы  теплоснабжения   должна  быть  осуществлена   не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 1  июля  2020</w:t>
      </w:r>
      <w:r w:rsidRPr="000D0CD2">
        <w:rPr>
          <w:rFonts w:ascii="Times New Roman" w:hAnsi="Times New Roman" w:cs="Times New Roman"/>
          <w:sz w:val="28"/>
          <w:szCs w:val="28"/>
        </w:rPr>
        <w:t xml:space="preserve">  года.  Предложения   от  </w:t>
      </w:r>
      <w:proofErr w:type="gramStart"/>
      <w:r w:rsidRPr="000D0CD2"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 w:rsidRPr="000D0CD2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0D0CD2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CD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D0CD2">
        <w:rPr>
          <w:rFonts w:ascii="Times New Roman" w:hAnsi="Times New Roman" w:cs="Times New Roman"/>
          <w:sz w:val="28"/>
          <w:szCs w:val="28"/>
        </w:rPr>
        <w:t xml:space="preserve">  организаций   и  иных  лиц     по  актуализации  схемы </w:t>
      </w:r>
    </w:p>
    <w:p w:rsidR="00CA2FE9" w:rsidRPr="000D0CD2" w:rsidRDefault="000D0CD2" w:rsidP="000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D2">
        <w:rPr>
          <w:rFonts w:ascii="Times New Roman" w:hAnsi="Times New Roman" w:cs="Times New Roman"/>
          <w:sz w:val="28"/>
          <w:szCs w:val="28"/>
        </w:rPr>
        <w:t>теплоснабже</w:t>
      </w:r>
      <w:r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2A377B">
        <w:rPr>
          <w:rFonts w:ascii="Times New Roman" w:hAnsi="Times New Roman" w:cs="Times New Roman"/>
          <w:sz w:val="28"/>
          <w:szCs w:val="28"/>
        </w:rPr>
        <w:t xml:space="preserve">1 марта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D0CD2">
        <w:rPr>
          <w:rFonts w:ascii="Times New Roman" w:hAnsi="Times New Roman" w:cs="Times New Roman"/>
          <w:sz w:val="28"/>
          <w:szCs w:val="28"/>
        </w:rPr>
        <w:t>г.</w:t>
      </w:r>
    </w:p>
    <w:sectPr w:rsidR="00CA2FE9" w:rsidRPr="000D0CD2" w:rsidSect="00C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D2"/>
    <w:rsid w:val="000D0CD2"/>
    <w:rsid w:val="002A377B"/>
    <w:rsid w:val="00AF4861"/>
    <w:rsid w:val="00CA2FE9"/>
    <w:rsid w:val="00D80737"/>
    <w:rsid w:val="00F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dcterms:created xsi:type="dcterms:W3CDTF">2020-03-27T11:25:00Z</dcterms:created>
  <dcterms:modified xsi:type="dcterms:W3CDTF">2020-03-27T11:47:00Z</dcterms:modified>
</cp:coreProperties>
</file>