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1E91" w:rsidRPr="00BB2DCA" w:rsidRDefault="00741E91" w:rsidP="00741E9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41E91" w:rsidRPr="00BB2DCA" w:rsidRDefault="00741E91" w:rsidP="00741E9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 w:rsidR="0043721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.12.2020</w:t>
      </w:r>
      <w:r w:rsidRPr="00BB2DC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84</w:t>
      </w:r>
      <w:proofErr w:type="gramEnd"/>
    </w:p>
    <w:p w:rsidR="00741E91" w:rsidRPr="00BB2DCA" w:rsidRDefault="00741E91" w:rsidP="00741E91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741E91" w:rsidRPr="00BB2DCA" w:rsidTr="0056784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41E91" w:rsidRPr="00CB4777" w:rsidRDefault="00741E91" w:rsidP="00567847">
            <w:pPr>
              <w:pStyle w:val="af0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 xml:space="preserve">Об утверждении муниципальной программы </w:t>
            </w:r>
            <w:r w:rsidRPr="001026EE">
              <w:rPr>
                <w:color w:val="000000"/>
                <w:shd w:val="clear" w:color="auto" w:fill="FFFFFF" w:themeFill="background1"/>
              </w:rPr>
              <w:t xml:space="preserve">«Развитие    и   поддержка  субъектов  малого и  среднего предпринимательства на территории  </w:t>
            </w:r>
            <w:r>
              <w:rPr>
                <w:color w:val="000000"/>
                <w:shd w:val="clear" w:color="auto" w:fill="FFFFFF" w:themeFill="background1"/>
              </w:rPr>
              <w:t xml:space="preserve">Кирилловского </w:t>
            </w:r>
            <w:r w:rsidRPr="001026EE">
              <w:rPr>
                <w:color w:val="000000"/>
                <w:shd w:val="clear" w:color="auto" w:fill="FFFFFF" w:themeFill="background1"/>
              </w:rPr>
              <w:t>сельского  поселения Рославльского  района  Смоленской  области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  <w:r w:rsidRPr="005D6DF5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на 2021-2023</w:t>
            </w:r>
            <w:r w:rsidRPr="00CB4777">
              <w:rPr>
                <w:color w:val="000000"/>
                <w:shd w:val="clear" w:color="auto" w:fill="FFFFFF" w:themeFill="background1"/>
              </w:rPr>
              <w:t>годы</w:t>
            </w:r>
          </w:p>
        </w:tc>
      </w:tr>
    </w:tbl>
    <w:p w:rsidR="00741E91" w:rsidRPr="00BB2DCA" w:rsidRDefault="00741E91" w:rsidP="00741E9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41E91" w:rsidRPr="00230020" w:rsidRDefault="00741E91" w:rsidP="00741E91">
      <w:pPr>
        <w:pStyle w:val="a8"/>
        <w:jc w:val="both"/>
        <w:rPr>
          <w:rFonts w:ascii="Times New Roman" w:hAnsi="Times New Roman"/>
          <w:kern w:val="36"/>
          <w:sz w:val="28"/>
          <w:szCs w:val="28"/>
        </w:rPr>
      </w:pPr>
      <w:r>
        <w:tab/>
      </w:r>
      <w:r w:rsidRPr="0023002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Федеральным законом от 24.07.2007г. №209-ФЗ «О развитии малого и среднего предпринимательства в Российской Федерации», </w:t>
      </w:r>
    </w:p>
    <w:p w:rsidR="00741E91" w:rsidRPr="00230020" w:rsidRDefault="00741E91" w:rsidP="00741E91">
      <w:pPr>
        <w:pStyle w:val="a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р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уководствуясь Федеральным законом от 06.10.2003 № 131-ФЗ 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(ред. от 20.07.2020) 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«Об общих принципах организации местного самоуправления в Российской Федерации»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 (с изм. и доп., вступ. в силу с 28.08.2020)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 Уставом Кирилловского сельского поселения Рославльского района Смоленской области,</w:t>
      </w:r>
    </w:p>
    <w:p w:rsidR="00741E91" w:rsidRPr="00CB4777" w:rsidRDefault="00741E91" w:rsidP="00741E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>
        <w:rPr>
          <w:rFonts w:eastAsia="Times New Roman"/>
          <w:sz w:val="28"/>
          <w:szCs w:val="28"/>
        </w:rPr>
        <w:t>Кирилловского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741E91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п о с </w:t>
      </w:r>
      <w:proofErr w:type="gramStart"/>
      <w:r w:rsidRPr="00BB2DCA">
        <w:rPr>
          <w:rFonts w:eastAsia="Times New Roman"/>
          <w:sz w:val="28"/>
          <w:szCs w:val="28"/>
        </w:rPr>
        <w:t>т</w:t>
      </w:r>
      <w:proofErr w:type="gramEnd"/>
      <w:r w:rsidRPr="00BB2DCA">
        <w:rPr>
          <w:rFonts w:eastAsia="Times New Roman"/>
          <w:sz w:val="28"/>
          <w:szCs w:val="28"/>
        </w:rPr>
        <w:t xml:space="preserve"> а н о в л я е т:</w:t>
      </w: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741E91" w:rsidRPr="00230020" w:rsidRDefault="00741E91" w:rsidP="00741E91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23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и поддержка субъектов малого и среднего предпринимательства на территории Кирилловского сельского поселения Рославльского района Смоленской области» на 2021-2023 годы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741E91" w:rsidRPr="00CB4777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</w:t>
      </w:r>
      <w:r w:rsidRPr="00CB47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777">
        <w:rPr>
          <w:rFonts w:ascii="Times New Roman" w:hAnsi="Times New Roman" w:cs="Times New Roman"/>
          <w:bCs/>
          <w:sz w:val="28"/>
          <w:szCs w:val="28"/>
        </w:rPr>
        <w:t xml:space="preserve"> Контроль исполнения настоящего постановления оставляю за собой. 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Кирилловского сельского поселения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Рославльского района Смоленской области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Т.В.Попадинец</w:t>
      </w:r>
      <w:proofErr w:type="spellEnd"/>
    </w:p>
    <w:p w:rsidR="00F86811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Pr="00F86811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96" w:rsidRPr="00D54F36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                                                                   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</w:t>
      </w: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4039E" w:rsidRPr="00D54F36" w:rsidRDefault="00782C78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Кирилловского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4039E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F86811" w:rsidRPr="00D54F36" w:rsidRDefault="00A4039E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 района Смоленской области</w:t>
      </w:r>
      <w:r w:rsidR="007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2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F86811" w:rsidRPr="00F86811" w:rsidRDefault="00F86811" w:rsidP="00F8681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Pr="00F86811" w:rsidRDefault="00F86811" w:rsidP="00F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C6396" w:rsidRPr="00307880" w:rsidRDefault="00FC6396" w:rsidP="00FC63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Рославльского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86811" w:rsidRPr="00F86811" w:rsidRDefault="00F86811" w:rsidP="00F8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Pr="00307880" w:rsidRDefault="00BC12BA" w:rsidP="00BC12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C12BA" w:rsidRPr="00307880" w:rsidRDefault="00BC12BA" w:rsidP="00BC1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Рославльского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6804"/>
      </w:tblGrid>
      <w:tr w:rsidR="00BC12BA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Default="00A4039E" w:rsidP="00D54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Pr="00A4039E" w:rsidRDefault="00A4039E" w:rsidP="00A4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9E">
              <w:rPr>
                <w:rFonts w:ascii="Times New Roman" w:hAnsi="Times New Roman" w:cs="Times New Roman"/>
                <w:bCs/>
                <w:sz w:val="28"/>
              </w:rPr>
              <w:t>Данная программа подпрограмм не содержит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подпрограмм не имеет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D54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территории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содействие развитию и поддержка предприн</w:t>
            </w:r>
            <w:r w:rsidR="0072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имательства на территории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информационного, консультационного и образовательного обеспечения малого и среднего предпринимательства (далее – МСП);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условий для начала предпринимательской деятельности;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4.Привлечение в малое предпринимательство населения района, создание новых рабочих мест;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5.Формирование положительного имиджа предпринимательства, развитие делового сотрудничества бизнеса и власти.</w:t>
            </w:r>
          </w:p>
          <w:p w:rsidR="00A4039E" w:rsidRPr="007E6104" w:rsidRDefault="00A4039E" w:rsidP="00A4039E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субъектов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80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среднесписочной численности работников субъектов малого и среднего предпри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рабочих мест: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- 2021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субъектов МСП, получивших консультационные услуги: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- 2021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Доля налоговых поступлений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общих налоговы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доходах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039E" w:rsidRPr="00945965" w:rsidRDefault="00737DF3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- 2021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73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737DF3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Pr="00523A1D" w:rsidRDefault="00A4039E" w:rsidP="00A4039E">
            <w:pPr>
              <w:pStyle w:val="ConsPlusCell0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Сроки(этапы)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8E38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202</w:t>
            </w:r>
            <w:r w:rsidR="008E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E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предусмотрено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развития малого и среднего бизнеса;</w:t>
            </w:r>
          </w:p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рабочих мест;    </w:t>
            </w:r>
          </w:p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конкурентоспособности среди субъектов малого и среднего предпринимательства;               </w:t>
            </w:r>
            <w:r w:rsidRPr="00B14F2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налоговых поступлений от субъектов  малого   и среднего предпринимательства   в   бюджет   муниципального образования.</w:t>
            </w:r>
          </w:p>
        </w:tc>
      </w:tr>
    </w:tbl>
    <w:p w:rsidR="00BC12BA" w:rsidRDefault="00BC12BA" w:rsidP="00BC12BA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44D">
        <w:rPr>
          <w:rFonts w:ascii="Times New Roman" w:hAnsi="Times New Roman" w:cs="Times New Roman"/>
          <w:sz w:val="28"/>
          <w:szCs w:val="28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 w:rsidRPr="006B544D">
        <w:rPr>
          <w:rFonts w:ascii="Times New Roman" w:hAnsi="Times New Roman" w:cs="Times New Roman"/>
          <w:sz w:val="28"/>
          <w:szCs w:val="28"/>
        </w:rPr>
        <w:t xml:space="preserve"> сельского поселения найти применение своему физическому и интеллектуальному потенциалу. 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Доступность для широкого круга людей малого и среднего бизнеса, как сферы деятельности, не предполагающей крупных финансовых вложений, больших материальных затрат и трудовых ресурсов, является важным фактором для развития малого и среднего предпринимательства. Кроме того, малый и средний бизнес является более мобильным, легче перестраивается и приспосабливается к изменениям в экономике страны, региона, чем крупные предприятия.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основных причин, сдерживающих развитие малого, среднего предпринимательства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можно выделить: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1.Стагнация доходов населения, низкая инвестиционная активность.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Высокие риски и высокая неопределенность на внутренних и внешних рынках.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Pr="00B14F2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67C5F">
        <w:rPr>
          <w:rFonts w:ascii="Times New Roman" w:hAnsi="Times New Roman" w:cs="Times New Roman"/>
          <w:sz w:val="28"/>
          <w:szCs w:val="28"/>
        </w:rPr>
        <w:t>имеются предприятия малого и среднего предпринимательства.</w:t>
      </w:r>
      <w:r w:rsidR="00EA02AC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В общем числе субъектов малого и среднего предпринимательства доминирует доля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в </w:t>
      </w:r>
      <w:r w:rsidRPr="00B14F2B">
        <w:rPr>
          <w:rFonts w:ascii="Times New Roman" w:hAnsi="Times New Roman" w:cs="Times New Roman"/>
          <w:sz w:val="28"/>
          <w:szCs w:val="28"/>
        </w:rPr>
        <w:t>производственной сф</w:t>
      </w:r>
      <w:r>
        <w:rPr>
          <w:rFonts w:ascii="Times New Roman" w:hAnsi="Times New Roman" w:cs="Times New Roman"/>
          <w:sz w:val="28"/>
          <w:szCs w:val="28"/>
        </w:rPr>
        <w:t xml:space="preserve">ере деятельности: дорожная деятельность, торфодобывающая отрасль, </w:t>
      </w:r>
      <w:r w:rsidR="00667C5F">
        <w:rPr>
          <w:rFonts w:ascii="Times New Roman" w:hAnsi="Times New Roman" w:cs="Times New Roman"/>
          <w:sz w:val="28"/>
          <w:szCs w:val="28"/>
        </w:rPr>
        <w:t xml:space="preserve">мебельное производство,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продуктов. В настоящее время в малом и среднем бизнесе занято 120 человек. </w:t>
      </w:r>
      <w:r w:rsidRPr="00040CF8">
        <w:rPr>
          <w:rFonts w:ascii="Times New Roman" w:hAnsi="Times New Roman" w:cs="Times New Roman"/>
          <w:sz w:val="28"/>
          <w:szCs w:val="28"/>
        </w:rPr>
        <w:t>Необходимо отметить, что количество работников, занятых в малых и средних предприятиях, выступает в качестве важного социально-экономического фактора, определяющего развитие населенных пунктов и регионов страны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 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от предприятий малого и среднего предпринимательства  в бюджет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 w:rsidR="00EA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EA02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Рославльского района Смоленской </w:t>
      </w:r>
      <w:r w:rsidR="00EA02AC">
        <w:rPr>
          <w:rFonts w:ascii="Times New Roman" w:hAnsi="Times New Roman" w:cs="Times New Roman"/>
          <w:sz w:val="28"/>
          <w:szCs w:val="28"/>
        </w:rPr>
        <w:t>области в 2020</w:t>
      </w:r>
      <w:r w:rsidR="00E6510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A02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Программы в </w:t>
      </w:r>
      <w:r w:rsidR="00EA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обуславливается следующими моментами: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</w:t>
      </w:r>
      <w:proofErr w:type="gram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финансово-кредитных механизмов.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развития малого предпринимательства продолжают существовать неоправданные административные барьеры, особенно при сертификации продукции, земли, осуществлении контролирующими организациями контрольно-ревизионных функций.</w:t>
      </w:r>
    </w:p>
    <w:p w:rsidR="00B132FD" w:rsidRPr="00040CF8" w:rsidRDefault="00B132FD" w:rsidP="00B13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определены цели, задачи, основные направления развития субъектов малого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r w:rsidR="00E4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исполнители мероприятий, объем и источники финансирования, ожидаемые результаты.</w:t>
      </w:r>
    </w:p>
    <w:p w:rsidR="00BC12BA" w:rsidRPr="006B544D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6B5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самоуправления и представителей малого и среднего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</w:t>
      </w:r>
      <w:proofErr w:type="spellStart"/>
      <w:r w:rsidRPr="00B14F2B">
        <w:rPr>
          <w:rFonts w:ascii="Times New Roman" w:hAnsi="Times New Roman" w:cs="Times New Roman"/>
          <w:sz w:val="28"/>
          <w:szCs w:val="28"/>
        </w:rPr>
        <w:t>получение</w:t>
      </w:r>
      <w:r w:rsidRPr="009179D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179D9">
        <w:rPr>
          <w:rFonts w:ascii="Times New Roman" w:hAnsi="Times New Roman" w:cs="Times New Roman"/>
          <w:sz w:val="28"/>
          <w:szCs w:val="28"/>
        </w:rPr>
        <w:t xml:space="preserve"> этом финансовой поддержки и налоговых льгот.</w:t>
      </w:r>
    </w:p>
    <w:p w:rsidR="00BC12BA" w:rsidRPr="00307880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Цели, целевые показатели, описание ожидаемых конечных результатов, сроков и этапов реализации муниципальной программы</w:t>
      </w:r>
    </w:p>
    <w:p w:rsidR="00B132FD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FD" w:rsidRPr="00F86811" w:rsidRDefault="00B132FD" w:rsidP="00B1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программы -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территории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благоприятных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proofErr w:type="gramEnd"/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содействие развитию и поддержка предпринимательства на территории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информационного, консультационного и образовательного обеспечения МСП;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начала предпринимательской деятельности;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малое пред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принимательство населения 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новых рабочих мест;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положительного имиджа предпринимательства, развитие делового сотрудничества бизнеса и власти;</w:t>
      </w:r>
    </w:p>
    <w:p w:rsidR="00BC12BA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развития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реализуются в рамках данной муниципальной программы по следующим направлениям: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количества субъектов малого и среднего предпринимательства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среднесписочной численности работников субъектов малого и среднего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нимательства.</w:t>
      </w:r>
    </w:p>
    <w:p w:rsidR="00E6510A" w:rsidRDefault="00E6510A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мест</w:t>
      </w:r>
    </w:p>
    <w:p w:rsidR="000E492C" w:rsidRDefault="00E6510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92C" w:rsidRPr="0094596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субъектов МСП, получивших консультационные услуги</w:t>
      </w:r>
      <w:r w:rsidR="000E49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71D3" w:rsidRDefault="00E6510A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E4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492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налоговых поступлений 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СМСП </w:t>
      </w:r>
      <w:r w:rsidR="000E492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налоговы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доходах сельского поселения.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1"/>
        <w:gridCol w:w="1558"/>
        <w:gridCol w:w="1558"/>
        <w:gridCol w:w="1558"/>
      </w:tblGrid>
      <w:tr w:rsidR="007D71D3" w:rsidRPr="000912A0" w:rsidTr="00667C5F">
        <w:tc>
          <w:tcPr>
            <w:tcW w:w="4671" w:type="dxa"/>
            <w:vMerge w:val="restart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4674" w:type="dxa"/>
            <w:gridSpan w:val="3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7D71D3" w:rsidRPr="000912A0" w:rsidTr="00667C5F">
        <w:tc>
          <w:tcPr>
            <w:tcW w:w="4671" w:type="dxa"/>
            <w:vMerge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D71D3" w:rsidRPr="000912A0" w:rsidRDefault="007D71D3" w:rsidP="00E4389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4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</w:tcPr>
          <w:p w:rsidR="007D71D3" w:rsidRPr="000912A0" w:rsidRDefault="007D71D3" w:rsidP="00E4389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4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7D71D3" w:rsidP="00E4389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4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предпринимательства, единиц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среднесписочной численности работников малого и среднего предпринимательства,  человек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налоговых поступлений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СМСП </w:t>
            </w: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общих налоговых доходах муниципального района, %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EB4D28" w:rsidRPr="00BC12BA" w:rsidRDefault="00EB4D28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муниципальная программа разрабо</w:t>
      </w:r>
      <w:r w:rsidR="007A3920">
        <w:rPr>
          <w:rFonts w:ascii="Times New Roman" w:hAnsi="Times New Roman" w:cs="Times New Roman"/>
          <w:sz w:val="28"/>
          <w:szCs w:val="28"/>
        </w:rPr>
        <w:t>тана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создание благоприятных условий для развития малого и среднего бизнеса;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создание новых рабочих мест;    </w:t>
      </w:r>
    </w:p>
    <w:p w:rsidR="00BC12BA" w:rsidRDefault="00667C5F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2BA" w:rsidRPr="00B14F2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среди субъектов малого и среднего предпринимательства;               </w:t>
      </w:r>
      <w:r w:rsidR="00BC12BA" w:rsidRPr="00B14F2B">
        <w:rPr>
          <w:rFonts w:ascii="Times New Roman" w:hAnsi="Times New Roman" w:cs="Times New Roman"/>
          <w:sz w:val="28"/>
          <w:szCs w:val="28"/>
        </w:rPr>
        <w:br/>
        <w:t>- увеличение доли налоговых поступлений от субъектов  малого   и среднего предпринимательства   в   бюд</w:t>
      </w:r>
      <w:r>
        <w:rPr>
          <w:rFonts w:ascii="Times New Roman" w:hAnsi="Times New Roman" w:cs="Times New Roman"/>
          <w:sz w:val="28"/>
          <w:szCs w:val="28"/>
        </w:rPr>
        <w:t xml:space="preserve">жет 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BC12BA" w:rsidRPr="00B14F2B">
        <w:rPr>
          <w:rFonts w:ascii="Times New Roman" w:hAnsi="Times New Roman" w:cs="Times New Roman"/>
          <w:sz w:val="28"/>
          <w:szCs w:val="28"/>
        </w:rPr>
        <w:t>.</w:t>
      </w:r>
    </w:p>
    <w:p w:rsidR="007D71D3" w:rsidRDefault="007D71D3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pStyle w:val="ConsPlusCell0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</w:t>
      </w:r>
    </w:p>
    <w:p w:rsidR="00E6510A" w:rsidRDefault="00E6510A" w:rsidP="00E6510A">
      <w:pPr>
        <w:pStyle w:val="ConsPlusCell0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на территории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A0" w:rsidRDefault="00E6510A" w:rsidP="00E6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оприятия программы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с учето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потребностей А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поддержки субъ</w:t>
      </w:r>
      <w:r w:rsidR="00091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бизнеса.</w:t>
      </w:r>
    </w:p>
    <w:p w:rsidR="000912A0" w:rsidRPr="000912A0" w:rsidRDefault="000912A0" w:rsidP="000912A0">
      <w:pPr>
        <w:ind w:left="426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входят следующие основные мероприятия: </w:t>
      </w:r>
    </w:p>
    <w:p w:rsidR="000912A0" w:rsidRPr="000912A0" w:rsidRDefault="000912A0" w:rsidP="0009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A0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 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091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Эффективное содействие развитию и поддержка предпринимательства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сельского поселения.</w:t>
      </w:r>
    </w:p>
    <w:p w:rsidR="000912A0" w:rsidRDefault="000912A0" w:rsidP="0009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ьготному финансированию для малого и среднего предпринимательства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B8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информационного, консультационного и </w:t>
      </w:r>
      <w:r w:rsidR="0071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обеспечения 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сельском поселении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выработки механизмов более эффективной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имущественной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малое предпринимательство населения района, создание новых рабочих мест</w:t>
      </w:r>
      <w:r w:rsidR="000E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5 - </w:t>
      </w:r>
      <w:r w:rsidRPr="00B82088">
        <w:rPr>
          <w:rFonts w:ascii="Times New Roman" w:hAnsi="Times New Roman" w:cs="Times New Roman"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</w:t>
      </w:r>
      <w:r w:rsidR="000E4C26">
        <w:rPr>
          <w:rFonts w:ascii="Times New Roman" w:hAnsi="Times New Roman" w:cs="Times New Roman"/>
          <w:sz w:val="28"/>
          <w:szCs w:val="28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515A4A">
        <w:rPr>
          <w:rFonts w:ascii="Times New Roman" w:hAnsi="Times New Roman" w:cs="Times New Roman"/>
          <w:sz w:val="28"/>
          <w:szCs w:val="28"/>
        </w:rPr>
        <w:t>;</w:t>
      </w:r>
    </w:p>
    <w:p w:rsidR="000E4C26" w:rsidRPr="00FC6396" w:rsidRDefault="00720D4F" w:rsidP="000E4C26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="000E4C26" w:rsidRPr="00F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</w:t>
      </w:r>
      <w:proofErr w:type="gramEnd"/>
      <w:r w:rsidR="000E4C26" w:rsidRPr="00F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предпринимательства, в том числе по их участию в выставках – ярмарках;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Pr="00F86811" w:rsidRDefault="00BC12BA" w:rsidP="00BC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2BA" w:rsidRDefault="00BC12BA" w:rsidP="00BC1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Финансирование муниципальной программы не предусматривается. </w:t>
      </w:r>
    </w:p>
    <w:p w:rsidR="00E6510A" w:rsidRDefault="002959C5" w:rsidP="00BC12BA">
      <w:pPr>
        <w:pStyle w:val="ConsPlusNormal"/>
        <w:widowControl/>
        <w:ind w:firstLine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</w:p>
    <w:p w:rsidR="002959C5" w:rsidRDefault="002959C5" w:rsidP="00BC12BA">
      <w:pPr>
        <w:pStyle w:val="ConsPlusNormal"/>
        <w:widowControl/>
        <w:ind w:firstLine="0"/>
        <w:jc w:val="both"/>
        <w:rPr>
          <w:rStyle w:val="ac"/>
          <w:sz w:val="28"/>
          <w:szCs w:val="28"/>
        </w:rPr>
      </w:pPr>
    </w:p>
    <w:p w:rsidR="00BC12BA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9D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BC12BA" w:rsidRDefault="00BC12BA" w:rsidP="00BC12BA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N 131-ФЗ (ред. от 20.07.2020) "Об общих принципах организации местного самоуправления в Российской Федерации" (с изм. и доп., вступ. в силу с 28.08.2020), Устав </w:t>
      </w:r>
      <w:r w:rsidR="00782C78">
        <w:rPr>
          <w:rFonts w:ascii="Times New Roman" w:hAnsi="Times New Roman" w:cs="Times New Roman"/>
          <w:bCs/>
          <w:kern w:val="36"/>
          <w:sz w:val="28"/>
          <w:szCs w:val="28"/>
        </w:rPr>
        <w:t>Кирилловского</w:t>
      </w: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Рославльского района Смоленской области, Федеральный закон от 24.07.2007г. №209-ФЗ «О развитии малого и среднего пр</w:t>
      </w:r>
      <w:r w:rsidR="00C9181D">
        <w:rPr>
          <w:rFonts w:ascii="Times New Roman" w:hAnsi="Times New Roman" w:cs="Times New Roman"/>
          <w:bCs/>
          <w:kern w:val="36"/>
          <w:sz w:val="28"/>
          <w:szCs w:val="28"/>
        </w:rPr>
        <w:t>едпринимательства в Российской Ф</w:t>
      </w: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>едерации.</w:t>
      </w:r>
      <w:r w:rsidR="002959C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959C5" w:rsidRPr="00C9181D" w:rsidRDefault="002959C5" w:rsidP="00BC12BA">
      <w:pPr>
        <w:rPr>
          <w:rFonts w:ascii="Times New Roman" w:hAnsi="Times New Roman" w:cs="Times New Roman"/>
          <w:sz w:val="28"/>
          <w:szCs w:val="28"/>
        </w:rPr>
      </w:pP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6.</w:t>
      </w:r>
      <w:r w:rsidRPr="00C9181D">
        <w:rPr>
          <w:rFonts w:ascii="Times New Roman" w:hAnsi="Times New Roman" w:cs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 регулирования </w:t>
      </w:r>
      <w:r w:rsidRPr="00C9181D">
        <w:rPr>
          <w:rFonts w:ascii="Times New Roman" w:hAnsi="Times New Roman" w:cs="Times New Roman"/>
          <w:sz w:val="28"/>
          <w:szCs w:val="28"/>
        </w:rPr>
        <w:t>в сфере реализации данной муниципальной программы не предусмотрены.</w:t>
      </w:r>
    </w:p>
    <w:p w:rsidR="00BC12BA" w:rsidRDefault="00BC12BA" w:rsidP="00BC12BA">
      <w:pPr>
        <w:tabs>
          <w:tab w:val="left" w:pos="4560"/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811" w:rsidRPr="00F86811" w:rsidRDefault="00F86811" w:rsidP="00F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811" w:rsidRPr="00F86811" w:rsidSect="008C1B01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78F1" w:rsidRPr="00F01333" w:rsidRDefault="009C78F1" w:rsidP="009C78F1">
      <w:pPr>
        <w:pStyle w:val="a8"/>
        <w:framePr w:hSpace="180" w:wrap="around" w:hAnchor="margin" w:xAlign="right" w:y="2220"/>
        <w:jc w:val="both"/>
        <w:rPr>
          <w:rFonts w:ascii="Times New Roman" w:hAnsi="Times New Roman"/>
          <w:sz w:val="20"/>
          <w:szCs w:val="20"/>
        </w:rPr>
      </w:pP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Развитие </w:t>
      </w:r>
      <w:r w:rsidR="00720D4F">
        <w:rPr>
          <w:rFonts w:ascii="Times New Roman" w:hAnsi="Times New Roman"/>
          <w:sz w:val="20"/>
          <w:szCs w:val="20"/>
        </w:rPr>
        <w:t xml:space="preserve">и поддержка </w:t>
      </w:r>
      <w:r>
        <w:rPr>
          <w:rFonts w:ascii="Times New Roman" w:hAnsi="Times New Roman"/>
          <w:sz w:val="20"/>
          <w:szCs w:val="20"/>
        </w:rPr>
        <w:t xml:space="preserve">малого и среднего </w:t>
      </w:r>
    </w:p>
    <w:p w:rsidR="005227D7" w:rsidRDefault="00720D4F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="005227D7">
        <w:rPr>
          <w:rFonts w:ascii="Times New Roman" w:hAnsi="Times New Roman"/>
          <w:sz w:val="20"/>
          <w:szCs w:val="20"/>
        </w:rPr>
        <w:t>редпринимательства</w:t>
      </w:r>
      <w:r>
        <w:rPr>
          <w:rFonts w:ascii="Times New Roman" w:hAnsi="Times New Roman"/>
          <w:sz w:val="20"/>
          <w:szCs w:val="20"/>
        </w:rPr>
        <w:t xml:space="preserve">  на</w:t>
      </w:r>
      <w:proofErr w:type="gramEnd"/>
      <w:r>
        <w:rPr>
          <w:rFonts w:ascii="Times New Roman" w:hAnsi="Times New Roman"/>
          <w:sz w:val="20"/>
          <w:szCs w:val="20"/>
        </w:rPr>
        <w:t xml:space="preserve"> территории</w:t>
      </w:r>
    </w:p>
    <w:p w:rsidR="005227D7" w:rsidRDefault="00782C78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Кирилловского</w:t>
      </w:r>
      <w:r w:rsidR="005227D7" w:rsidRPr="00F01333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>Рославльского района С</w:t>
      </w:r>
      <w:r w:rsidR="009F1458">
        <w:rPr>
          <w:rFonts w:ascii="Times New Roman" w:hAnsi="Times New Roman"/>
          <w:sz w:val="20"/>
          <w:szCs w:val="20"/>
        </w:rPr>
        <w:t xml:space="preserve">моленской области» </w:t>
      </w:r>
    </w:p>
    <w:p w:rsidR="005227D7" w:rsidRDefault="009F1458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на 202</w:t>
      </w:r>
      <w:r w:rsidR="002959C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-202</w:t>
      </w:r>
      <w:r w:rsidR="002959C5">
        <w:rPr>
          <w:rFonts w:ascii="Times New Roman" w:hAnsi="Times New Roman"/>
          <w:sz w:val="20"/>
          <w:szCs w:val="20"/>
        </w:rPr>
        <w:t>3</w:t>
      </w:r>
      <w:r w:rsidR="005227D7" w:rsidRPr="00F01333">
        <w:rPr>
          <w:rFonts w:ascii="Times New Roman" w:hAnsi="Times New Roman"/>
          <w:sz w:val="20"/>
          <w:szCs w:val="20"/>
        </w:rPr>
        <w:t xml:space="preserve"> годы  </w:t>
      </w:r>
    </w:p>
    <w:p w:rsidR="005227D7" w:rsidRPr="00F01333" w:rsidRDefault="005227D7" w:rsidP="005227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</w:t>
      </w:r>
    </w:p>
    <w:p w:rsidR="005227D7" w:rsidRDefault="005227D7" w:rsidP="00522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</w:t>
      </w:r>
      <w:r w:rsidR="00782C78">
        <w:rPr>
          <w:rFonts w:ascii="Times New Roman" w:hAnsi="Times New Roman"/>
          <w:b/>
          <w:sz w:val="24"/>
          <w:szCs w:val="24"/>
        </w:rPr>
        <w:t>Кирилловского</w:t>
      </w:r>
      <w:r w:rsidRPr="00F01333">
        <w:rPr>
          <w:rFonts w:ascii="Times New Roman" w:hAnsi="Times New Roman"/>
          <w:b/>
          <w:sz w:val="24"/>
          <w:szCs w:val="24"/>
        </w:rPr>
        <w:t xml:space="preserve"> сельского поселения Рославльского района </w:t>
      </w:r>
      <w:r w:rsidR="009F1458">
        <w:rPr>
          <w:rFonts w:ascii="Times New Roman" w:hAnsi="Times New Roman"/>
          <w:b/>
          <w:sz w:val="24"/>
          <w:szCs w:val="24"/>
        </w:rPr>
        <w:t>Смоленской области» на 202</w:t>
      </w:r>
      <w:r w:rsidR="002959C5">
        <w:rPr>
          <w:rFonts w:ascii="Times New Roman" w:hAnsi="Times New Roman"/>
          <w:b/>
          <w:sz w:val="24"/>
          <w:szCs w:val="24"/>
        </w:rPr>
        <w:t>1</w:t>
      </w:r>
      <w:r w:rsidR="009F1458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2959C5">
        <w:rPr>
          <w:rFonts w:ascii="Times New Roman" w:hAnsi="Times New Roman"/>
          <w:b/>
          <w:sz w:val="24"/>
          <w:szCs w:val="24"/>
        </w:rPr>
        <w:t>2</w:t>
      </w:r>
      <w:r w:rsidR="009F1458">
        <w:rPr>
          <w:rFonts w:ascii="Times New Roman" w:hAnsi="Times New Roman"/>
          <w:b/>
          <w:sz w:val="24"/>
          <w:szCs w:val="24"/>
        </w:rPr>
        <w:t>-202</w:t>
      </w:r>
      <w:r w:rsidR="002959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A37A4" w:rsidRDefault="007A37A4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275"/>
        <w:gridCol w:w="841"/>
        <w:gridCol w:w="10"/>
        <w:gridCol w:w="702"/>
        <w:gridCol w:w="7"/>
        <w:gridCol w:w="708"/>
        <w:gridCol w:w="712"/>
        <w:gridCol w:w="1985"/>
        <w:gridCol w:w="1701"/>
        <w:gridCol w:w="2878"/>
      </w:tblGrid>
      <w:tr w:rsidR="00B90BEC" w:rsidRPr="00D8376D" w:rsidTr="00B90BEC">
        <w:trPr>
          <w:trHeight w:val="1193"/>
        </w:trPr>
        <w:tc>
          <w:tcPr>
            <w:tcW w:w="39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80" w:type="dxa"/>
            <w:gridSpan w:val="6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90BEC" w:rsidRPr="00B90BEC" w:rsidRDefault="00B90BEC" w:rsidP="00B90BEC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 w:rsidR="00382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на очередной год и плановый период (тыс. рублей)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B90BEC" w:rsidRPr="00D8376D" w:rsidTr="00B90BEC">
        <w:trPr>
          <w:trHeight w:val="593"/>
        </w:trPr>
        <w:tc>
          <w:tcPr>
            <w:tcW w:w="39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90BEC" w:rsidRPr="00D8376D" w:rsidRDefault="00B90BEC" w:rsidP="00B90B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</w:tcPr>
          <w:p w:rsidR="00B90BEC" w:rsidRPr="00D8376D" w:rsidRDefault="009F1458" w:rsidP="002959C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gridSpan w:val="2"/>
            <w:shd w:val="clear" w:color="auto" w:fill="FFFFFF" w:themeFill="background1"/>
          </w:tcPr>
          <w:p w:rsidR="00B90BEC" w:rsidRPr="00D8376D" w:rsidRDefault="009F1458" w:rsidP="002959C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B90BEC" w:rsidRPr="00D8376D" w:rsidRDefault="009F1458" w:rsidP="002959C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26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E4C26" w:rsidRDefault="000E4C26" w:rsidP="000E4C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BFF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 w:rsidRPr="003F05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782C7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Кирилловского</w:t>
            </w:r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благоприятных условий для устойчивого развития 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      </w:r>
          </w:p>
        </w:tc>
      </w:tr>
      <w:tr w:rsidR="009C78F1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– «</w:t>
            </w:r>
            <w:r w:rsidR="009C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расширению доступа МСП к финансовым ресурсам, в том числе к льготному  кредитованию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9C78F1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среднесписочной численности работников СМСП</w:t>
            </w:r>
            <w:proofErr w:type="gram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поступлений от СМСП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общих налоговых </w:t>
            </w:r>
            <w:proofErr w:type="spell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доходахмуниципального</w:t>
            </w:r>
            <w:proofErr w:type="spellEnd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%</w:t>
            </w:r>
          </w:p>
        </w:tc>
      </w:tr>
      <w:tr w:rsidR="009C78F1" w:rsidRPr="00D8376D" w:rsidTr="00B90BEC">
        <w:trPr>
          <w:trHeight w:val="430"/>
        </w:trPr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 –«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информационного, консультационного и образовательного обеспечения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консультационные услуги, ед.</w:t>
            </w:r>
          </w:p>
        </w:tc>
      </w:tr>
      <w:tr w:rsidR="00B90BEC" w:rsidRPr="00D8376D" w:rsidTr="00B90BEC">
        <w:trPr>
          <w:trHeight w:val="2584"/>
        </w:trPr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начала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предпринимательских способностей и вовлечение в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субъектов малого и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</w:t>
            </w:r>
            <w:r w:rsidR="009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в малое предпринимательство населения района, создание новых рабочих 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 –«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действующей информационной поддержки малого среднего предпр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инимательства,  размещение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ормационных материалов на сайте Администрации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Default="00720D4F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участвующих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мероприятий, ед.</w:t>
            </w:r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7A4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20D4F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</w:t>
            </w:r>
            <w:r w:rsidR="007A37A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субъектов малого и среднего предпринимательства, в том числе по их участию в 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выставках – ярмарках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8F1" w:rsidRDefault="009C78F1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763" w:rsidRDefault="00CF0763" w:rsidP="00F86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763" w:rsidSect="00CF07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86" w:rsidRDefault="00CB2C86">
      <w:pPr>
        <w:spacing w:after="0" w:line="240" w:lineRule="auto"/>
      </w:pPr>
      <w:r>
        <w:separator/>
      </w:r>
    </w:p>
  </w:endnote>
  <w:endnote w:type="continuationSeparator" w:id="0">
    <w:p w:rsidR="00CB2C86" w:rsidRDefault="00CB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Calibri"/>
    <w:charset w:val="CC"/>
    <w:family w:val="auto"/>
    <w:pitch w:val="variable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213C34" w:rsidP="008C1B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6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396">
      <w:rPr>
        <w:rStyle w:val="a5"/>
        <w:noProof/>
      </w:rPr>
      <w:t>11</w:t>
    </w:r>
    <w:r>
      <w:rPr>
        <w:rStyle w:val="a5"/>
      </w:rPr>
      <w:fldChar w:fldCharType="end"/>
    </w:r>
  </w:p>
  <w:p w:rsidR="00FC6396" w:rsidRDefault="00FC63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86" w:rsidRDefault="00CB2C86">
      <w:pPr>
        <w:spacing w:after="0" w:line="240" w:lineRule="auto"/>
      </w:pPr>
      <w:r>
        <w:separator/>
      </w:r>
    </w:p>
  </w:footnote>
  <w:footnote w:type="continuationSeparator" w:id="0">
    <w:p w:rsidR="00CB2C86" w:rsidRDefault="00CB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>
    <w:pPr>
      <w:pStyle w:val="a6"/>
      <w:jc w:val="center"/>
    </w:pPr>
  </w:p>
  <w:p w:rsidR="00FC6396" w:rsidRDefault="00FC63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B20"/>
    <w:rsid w:val="000137B5"/>
    <w:rsid w:val="000161AA"/>
    <w:rsid w:val="00026709"/>
    <w:rsid w:val="0003168C"/>
    <w:rsid w:val="000814EC"/>
    <w:rsid w:val="000912A0"/>
    <w:rsid w:val="000B7DD4"/>
    <w:rsid w:val="000E492C"/>
    <w:rsid w:val="000E4C26"/>
    <w:rsid w:val="00153BD0"/>
    <w:rsid w:val="00213C34"/>
    <w:rsid w:val="002959C5"/>
    <w:rsid w:val="002A651B"/>
    <w:rsid w:val="002C4CA6"/>
    <w:rsid w:val="00382EEC"/>
    <w:rsid w:val="0043721C"/>
    <w:rsid w:val="00494D85"/>
    <w:rsid w:val="005144A8"/>
    <w:rsid w:val="005170F6"/>
    <w:rsid w:val="005227D7"/>
    <w:rsid w:val="00560EC4"/>
    <w:rsid w:val="006235E5"/>
    <w:rsid w:val="0066077C"/>
    <w:rsid w:val="00667C5F"/>
    <w:rsid w:val="006E0DD6"/>
    <w:rsid w:val="006E48CB"/>
    <w:rsid w:val="007153E0"/>
    <w:rsid w:val="00720D4F"/>
    <w:rsid w:val="00737DF3"/>
    <w:rsid w:val="00741E91"/>
    <w:rsid w:val="00782C78"/>
    <w:rsid w:val="007A37A4"/>
    <w:rsid w:val="007A3920"/>
    <w:rsid w:val="007D71D3"/>
    <w:rsid w:val="008055D0"/>
    <w:rsid w:val="008C1B01"/>
    <w:rsid w:val="008E2339"/>
    <w:rsid w:val="008E385E"/>
    <w:rsid w:val="00937CD6"/>
    <w:rsid w:val="009B2FE7"/>
    <w:rsid w:val="009C78F1"/>
    <w:rsid w:val="009D1CEA"/>
    <w:rsid w:val="009F1458"/>
    <w:rsid w:val="009F1B20"/>
    <w:rsid w:val="00A4039E"/>
    <w:rsid w:val="00B132FD"/>
    <w:rsid w:val="00B76F2C"/>
    <w:rsid w:val="00B82088"/>
    <w:rsid w:val="00B90BEC"/>
    <w:rsid w:val="00BC12BA"/>
    <w:rsid w:val="00C0321D"/>
    <w:rsid w:val="00C9181D"/>
    <w:rsid w:val="00CB2C86"/>
    <w:rsid w:val="00CF0763"/>
    <w:rsid w:val="00D54F36"/>
    <w:rsid w:val="00E43896"/>
    <w:rsid w:val="00E56A7A"/>
    <w:rsid w:val="00E6510A"/>
    <w:rsid w:val="00E75829"/>
    <w:rsid w:val="00EA02AC"/>
    <w:rsid w:val="00EB4D28"/>
    <w:rsid w:val="00ED1BC0"/>
    <w:rsid w:val="00F33B6E"/>
    <w:rsid w:val="00F86811"/>
    <w:rsid w:val="00F91A88"/>
    <w:rsid w:val="00FC6396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337E"/>
  <w15:docId w15:val="{4EE997FC-E483-40DC-BCC8-0A9DAFD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6811"/>
  </w:style>
  <w:style w:type="paragraph" w:styleId="a6">
    <w:name w:val="header"/>
    <w:basedOn w:val="a"/>
    <w:link w:val="a7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0763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F07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F0763"/>
    <w:rPr>
      <w:i/>
      <w:iCs/>
    </w:rPr>
  </w:style>
  <w:style w:type="paragraph" w:styleId="ab">
    <w:name w:val="Normal (Web)"/>
    <w:basedOn w:val="a"/>
    <w:semiHidden/>
    <w:unhideWhenUsed/>
    <w:rsid w:val="00CF07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Cell">
    <w:name w:val="ConsPlusCell Знак"/>
    <w:basedOn w:val="a0"/>
    <w:link w:val="ConsPlusCell0"/>
    <w:locked/>
    <w:rsid w:val="000161AA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016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BC12BA"/>
    <w:rPr>
      <w:b/>
      <w:bCs/>
    </w:rPr>
  </w:style>
  <w:style w:type="paragraph" w:styleId="ad">
    <w:name w:val="List Paragraph"/>
    <w:basedOn w:val="a"/>
    <w:uiPriority w:val="34"/>
    <w:qFormat/>
    <w:rsid w:val="00E6510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09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7A37A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458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741E9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741E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 (веб)1"/>
    <w:basedOn w:val="a"/>
    <w:rsid w:val="00741E91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741E91"/>
    <w:pPr>
      <w:suppressAutoHyphens/>
      <w:spacing w:after="200" w:line="276" w:lineRule="auto"/>
      <w:ind w:left="720"/>
    </w:pPr>
    <w:rPr>
      <w:rFonts w:ascii="Calibri" w:eastAsia="SimSun" w:hAnsi="Calibri" w:cs="font18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59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7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АКСП</cp:lastModifiedBy>
  <cp:revision>15</cp:revision>
  <cp:lastPrinted>2020-10-23T07:26:00Z</cp:lastPrinted>
  <dcterms:created xsi:type="dcterms:W3CDTF">2021-01-21T11:56:00Z</dcterms:created>
  <dcterms:modified xsi:type="dcterms:W3CDTF">2021-02-02T07:59:00Z</dcterms:modified>
</cp:coreProperties>
</file>