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25" w:rsidRPr="004A654E" w:rsidRDefault="00C93925" w:rsidP="00C9392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25" w:rsidRPr="004A654E" w:rsidRDefault="00C93925" w:rsidP="00C9392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925" w:rsidRPr="004A654E" w:rsidRDefault="00C93925" w:rsidP="00C939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93925" w:rsidRPr="004A654E" w:rsidRDefault="0059602D" w:rsidP="00C939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="00C93925" w:rsidRPr="004A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93925" w:rsidRPr="004A654E" w:rsidRDefault="00C93925" w:rsidP="00C9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C93925" w:rsidRPr="004A654E" w:rsidRDefault="00C93925" w:rsidP="00C9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925" w:rsidRPr="004A654E" w:rsidRDefault="00C93925" w:rsidP="00C939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3925" w:rsidRPr="004A654E" w:rsidRDefault="00C93925" w:rsidP="00C93925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C93925" w:rsidRPr="004A654E" w:rsidRDefault="00C630EA" w:rsidP="00C939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</w:t>
      </w:r>
    </w:p>
    <w:p w:rsidR="00C93925" w:rsidRPr="004A654E" w:rsidRDefault="00C93925" w:rsidP="00C93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4A654E" w:rsidRDefault="00C93925" w:rsidP="00C9392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</w:t>
      </w:r>
      <w:r w:rsidR="00C6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21.11.2006 г. №  27</w:t>
      </w:r>
    </w:p>
    <w:p w:rsidR="00C93925" w:rsidRPr="004A654E" w:rsidRDefault="00C93925" w:rsidP="00C9392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2239F4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31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C93925" w:rsidRPr="004A654E" w:rsidRDefault="00C93925" w:rsidP="00C939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4A654E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93925" w:rsidRPr="004A654E" w:rsidRDefault="00C93925" w:rsidP="00C939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2239F4" w:rsidRDefault="00C93925" w:rsidP="00C9392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земельном налоге на территории муниципального образования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</w:t>
      </w:r>
      <w:r w:rsidR="0059602D">
        <w:rPr>
          <w:rFonts w:ascii="Times New Roman" w:hAnsi="Times New Roman"/>
          <w:sz w:val="28"/>
          <w:szCs w:val="28"/>
        </w:rPr>
        <w:t>21</w:t>
      </w:r>
      <w:r w:rsidR="0059602D" w:rsidRPr="007E0910">
        <w:rPr>
          <w:rFonts w:ascii="Times New Roman" w:hAnsi="Times New Roman"/>
          <w:sz w:val="28"/>
          <w:szCs w:val="28"/>
        </w:rPr>
        <w:t>.11.2006 г. № 2</w:t>
      </w:r>
      <w:r w:rsidR="0059602D">
        <w:rPr>
          <w:rFonts w:ascii="Times New Roman" w:hAnsi="Times New Roman"/>
          <w:sz w:val="28"/>
          <w:szCs w:val="28"/>
        </w:rPr>
        <w:t>7 (в редакции решений Совета депутатов Кирилловского</w:t>
      </w:r>
      <w:r w:rsidR="0059602D" w:rsidRPr="00897F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602D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59602D" w:rsidRPr="00897FC0">
        <w:rPr>
          <w:rFonts w:ascii="Times New Roman" w:hAnsi="Times New Roman"/>
          <w:sz w:val="28"/>
          <w:szCs w:val="28"/>
        </w:rPr>
        <w:t xml:space="preserve"> </w:t>
      </w:r>
      <w:r w:rsidR="0059602D">
        <w:rPr>
          <w:rFonts w:ascii="Times New Roman" w:hAnsi="Times New Roman"/>
          <w:sz w:val="28"/>
          <w:szCs w:val="28"/>
        </w:rPr>
        <w:t>от 27.06.2008 №14, от 24.08.2008 №23, от 14.11.2008 №29, 18.09.2009 №18, от 25.06.2010 №12, от 17.11.2010 №7</w:t>
      </w:r>
      <w:proofErr w:type="gramEnd"/>
      <w:r w:rsidR="005960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9602D">
        <w:rPr>
          <w:rFonts w:ascii="Times New Roman" w:hAnsi="Times New Roman"/>
          <w:sz w:val="28"/>
          <w:szCs w:val="28"/>
        </w:rPr>
        <w:t xml:space="preserve">от 29.04.2011 №11, от 22.06.2011 №16, от 30.08.2011 №22, от 27.09.2012. №27, от 12.11.2012 №30, от 26.02.2013 №2, от 28.11.2013 №35, от 22.07.2014 №18, от 20.11.2014 № 29, от 28.01.2016 №1,от  26.02.2016 №4, от 24.11.2016 № 25, от 30.05.2017 № 11, от </w:t>
      </w:r>
      <w:r w:rsidR="0059602D" w:rsidRPr="00B07190">
        <w:rPr>
          <w:rFonts w:ascii="Times New Roman" w:hAnsi="Times New Roman" w:cs="Times New Roman"/>
          <w:color w:val="000000"/>
          <w:spacing w:val="-7"/>
          <w:sz w:val="28"/>
          <w:szCs w:val="28"/>
        </w:rPr>
        <w:t>30.06.2017 года №15,</w:t>
      </w:r>
      <w:r w:rsidR="0059602D">
        <w:rPr>
          <w:rFonts w:ascii="Times New Roman" w:hAnsi="Times New Roman" w:cs="Times New Roman"/>
          <w:color w:val="000000"/>
          <w:spacing w:val="-7"/>
        </w:rPr>
        <w:t xml:space="preserve">  от </w:t>
      </w:r>
      <w:r w:rsidR="0059602D">
        <w:rPr>
          <w:rFonts w:ascii="Times New Roman" w:hAnsi="Times New Roman"/>
          <w:sz w:val="28"/>
          <w:szCs w:val="28"/>
        </w:rPr>
        <w:t xml:space="preserve">28.07.2017 № 18, от 11.09.2017 № 25, от 30.05.2018 № 9, от 28.02.2019 № 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93925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 xml:space="preserve"> в статье 5:</w:t>
      </w:r>
    </w:p>
    <w:p w:rsidR="00C93925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7E26E1">
        <w:rPr>
          <w:rFonts w:ascii="Times New Roman" w:hAnsi="Times New Roman" w:cs="Times New Roman"/>
          <w:sz w:val="28"/>
          <w:szCs w:val="28"/>
        </w:rPr>
        <w:t>в пункте 1:</w:t>
      </w:r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изложить в следующей редакции:</w:t>
      </w:r>
    </w:p>
    <w:p w:rsidR="007E26E1" w:rsidRDefault="007E26E1" w:rsidP="003A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«Налоговая база определяется в отношении каждого земельного участка как его кадастровая стоимость, указанная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по состоянию на 1 января года, являющегося налоговым периодом, с учетом особенностей, предусмотренных настоящей статьей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абзацы четвертый-седьмой признать утратившими силу;</w:t>
      </w:r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дополнить пунктом 1.1 следующего содержания:</w:t>
      </w:r>
    </w:p>
    <w:p w:rsidR="007E26E1" w:rsidRP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«1.1. </w:t>
      </w:r>
      <w:r w:rsidRPr="007E26E1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E26E1" w:rsidRP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6E1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E26E1" w:rsidRP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 w:rsidRPr="007E26E1">
        <w:rPr>
          <w:rFonts w:ascii="Times New Roman" w:hAnsi="Times New Roman" w:cs="Times New Roman"/>
          <w:sz w:val="28"/>
          <w:szCs w:val="28"/>
        </w:rPr>
        <w:t>учитываются при определении налоговой базы начиная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7E26E1" w:rsidRDefault="007E26E1" w:rsidP="007E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предметом оспаривания</w:t>
      </w:r>
      <w:proofErr w:type="gramStart"/>
      <w:r w:rsidRPr="007E26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3A1A" w:rsidRDefault="000A3A1A" w:rsidP="003A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5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305A">
        <w:rPr>
          <w:rFonts w:ascii="Times New Roman" w:hAnsi="Times New Roman" w:cs="Times New Roman"/>
          <w:sz w:val="28"/>
          <w:szCs w:val="28"/>
        </w:rPr>
        <w:t xml:space="preserve"> подпункт 3 пункта 5 изложить в следующей редакции:</w:t>
      </w:r>
    </w:p>
    <w:p w:rsidR="004C305A" w:rsidRDefault="004C305A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инвалидов с детства, детей-инвалидов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305A" w:rsidRDefault="004C305A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11:</w:t>
      </w:r>
    </w:p>
    <w:p w:rsidR="004C305A" w:rsidRDefault="004C305A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6 слова «по состоянию на </w:t>
      </w:r>
      <w:r w:rsidR="008D2A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года, являющегося налоговым периодом» исключить</w:t>
      </w:r>
      <w:r w:rsidR="008D2A33">
        <w:rPr>
          <w:rFonts w:ascii="Times New Roman" w:hAnsi="Times New Roman" w:cs="Times New Roman"/>
          <w:sz w:val="28"/>
          <w:szCs w:val="28"/>
        </w:rPr>
        <w:t>;</w:t>
      </w:r>
    </w:p>
    <w:p w:rsidR="008D2A33" w:rsidRDefault="008D2A33" w:rsidP="004C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7.1 изложить в следующей редакции:</w:t>
      </w:r>
    </w:p>
    <w:p w:rsidR="000A3A1A" w:rsidRDefault="008D2A33" w:rsidP="000A3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Pr="008D2A33">
        <w:rPr>
          <w:rFonts w:ascii="Times New Roman" w:hAnsi="Times New Roman" w:cs="Times New Roman"/>
          <w:sz w:val="28"/>
          <w:szCs w:val="28"/>
        </w:rPr>
        <w:t>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</w:t>
      </w:r>
      <w:proofErr w:type="gramStart"/>
      <w:r w:rsidRPr="008D2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E26E1" w:rsidRPr="002239F4" w:rsidRDefault="008D2A33" w:rsidP="008D2A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8 слова «с месяца» заменить словами «со дня».</w:t>
      </w:r>
    </w:p>
    <w:p w:rsidR="00C93925" w:rsidRPr="002239F4" w:rsidRDefault="00C93925" w:rsidP="008D2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газете «Рославльская правда».</w:t>
      </w:r>
    </w:p>
    <w:p w:rsidR="00C93925" w:rsidRDefault="00C93925" w:rsidP="008D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 w:rsidR="008D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</w:t>
      </w:r>
      <w:r w:rsidR="008D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правоотношениям, возникшим</w:t>
      </w:r>
      <w:r w:rsidR="0094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2019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08" w:rsidRPr="006468F1" w:rsidRDefault="003A35D5" w:rsidP="008D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положений подпункта 3 пункта 5 статьи 5 </w:t>
      </w:r>
      <w:r w:rsidR="00244F08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4F08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муниципального образования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244F08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="0024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настоящего решения) распространяются на правоотношения, связанные с исчислением земельного налога с 1 января 2015 года.</w:t>
      </w:r>
    </w:p>
    <w:p w:rsidR="0059602D" w:rsidRPr="0059602D" w:rsidRDefault="00C93925" w:rsidP="0059602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602D">
        <w:rPr>
          <w:rFonts w:ascii="Times New Roman" w:eastAsia="Times New Roman" w:hAnsi="Times New Roman" w:cs="Times New Roman"/>
          <w:sz w:val="28"/>
          <w:szCs w:val="28"/>
        </w:rPr>
        <w:tab/>
      </w:r>
      <w:r w:rsidR="003A35D5" w:rsidRPr="0059602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60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9602D" w:rsidRPr="00596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02D" w:rsidRPr="005960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Кирилловского сельского поселения Рославльского района Смоленской области по бюджету, финансовой и налоговой политике, по вопросам муниципального имущества (Е.П.Никитину).</w:t>
      </w:r>
    </w:p>
    <w:p w:rsidR="00C93925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2239F4" w:rsidRDefault="00C93925" w:rsidP="00C9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25" w:rsidRPr="004A654E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93925" w:rsidRPr="004A654E" w:rsidRDefault="0059602D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C93925"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93925" w:rsidRPr="006728BC" w:rsidRDefault="00C93925" w:rsidP="00C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                  </w:t>
      </w:r>
      <w:r w:rsidRPr="004A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9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А.В.Иванов</w:t>
      </w:r>
    </w:p>
    <w:p w:rsidR="00C93925" w:rsidRDefault="00C93925" w:rsidP="00C93925"/>
    <w:p w:rsidR="00C3280C" w:rsidRDefault="00C3280C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59602D" w:rsidRDefault="0059602D"/>
    <w:p w:rsidR="00750E50" w:rsidRDefault="00750E50"/>
    <w:p w:rsidR="0059602D" w:rsidRDefault="0059602D" w:rsidP="0059602D">
      <w:pPr>
        <w:pStyle w:val="4"/>
        <w:tabs>
          <w:tab w:val="left" w:pos="709"/>
        </w:tabs>
        <w:jc w:val="right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                                                                                 УТВЕРЖДЕНО</w:t>
      </w:r>
    </w:p>
    <w:p w:rsidR="0059602D" w:rsidRDefault="0059602D" w:rsidP="0059602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Решением Совета  депутатов</w:t>
      </w:r>
    </w:p>
    <w:p w:rsidR="0059602D" w:rsidRDefault="0059602D" w:rsidP="0059602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Кирилловского сельского поселения</w:t>
      </w:r>
    </w:p>
    <w:p w:rsidR="0059602D" w:rsidRDefault="0059602D" w:rsidP="0059602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Рославльского района </w:t>
      </w:r>
    </w:p>
    <w:p w:rsidR="0059602D" w:rsidRDefault="0059602D" w:rsidP="0059602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Смоленской области</w:t>
      </w:r>
    </w:p>
    <w:p w:rsidR="0059602D" w:rsidRDefault="0059602D" w:rsidP="0059602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от 21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  №  27</w:t>
      </w:r>
    </w:p>
    <w:p w:rsidR="0059602D" w:rsidRDefault="0059602D" w:rsidP="0059602D">
      <w:pPr>
        <w:shd w:val="clear" w:color="auto" w:fill="FFFFFF"/>
        <w:ind w:right="11"/>
        <w:jc w:val="right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                             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27.06.2008 года №14)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редакции решения Совета депутатов от 24.08.2008 года №23)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14.11.2008года № 29)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18.09.2009 года  №18)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25.06.2010 года  №12)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17.11.2010 года  №7)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29.04.2011 года  №11)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22.06.2011 года  №16)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30.08.2011 года  №22)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30.11.2011 года  №29)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27.09.2012 года  №27)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12.11.2012 года  №30)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26.02.2013 года   №2)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28.11.2013 года № 35)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22.07.2014 года № 18)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20.11.2014 года № 29)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28.01.2016 года №1)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26.02.2016 года №4)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24.11.2016 года №25)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30.05.2017 года №11)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30.06.2017 года №15)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28.07.2017 года №18)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11.09.2017 года №25)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30.05.2018 года №9)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28.02.2019 года №5)</w:t>
      </w:r>
    </w:p>
    <w:p w:rsidR="0059602D" w:rsidRDefault="0059602D" w:rsidP="0059602D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</w:t>
      </w:r>
      <w:r w:rsidR="00750E50">
        <w:rPr>
          <w:rFonts w:ascii="Times New Roman" w:hAnsi="Times New Roman" w:cs="Times New Roman"/>
          <w:color w:val="000000"/>
          <w:spacing w:val="-7"/>
        </w:rPr>
        <w:t>ов  от  17</w:t>
      </w:r>
      <w:r>
        <w:rPr>
          <w:rFonts w:ascii="Times New Roman" w:hAnsi="Times New Roman" w:cs="Times New Roman"/>
          <w:color w:val="000000"/>
          <w:spacing w:val="-7"/>
        </w:rPr>
        <w:t>.0</w:t>
      </w:r>
      <w:r w:rsidR="00750E50">
        <w:rPr>
          <w:rFonts w:ascii="Times New Roman" w:hAnsi="Times New Roman" w:cs="Times New Roman"/>
          <w:color w:val="000000"/>
          <w:spacing w:val="-7"/>
        </w:rPr>
        <w:t>4</w:t>
      </w:r>
      <w:r>
        <w:rPr>
          <w:rFonts w:ascii="Times New Roman" w:hAnsi="Times New Roman" w:cs="Times New Roman"/>
          <w:color w:val="000000"/>
          <w:spacing w:val="-7"/>
        </w:rPr>
        <w:t>.2019</w:t>
      </w:r>
      <w:r w:rsidR="00750E50"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 xml:space="preserve"> года</w:t>
      </w:r>
      <w:r w:rsidR="00750E50"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 xml:space="preserve"> №</w:t>
      </w:r>
      <w:r w:rsidR="00750E50">
        <w:rPr>
          <w:rFonts w:ascii="Times New Roman" w:hAnsi="Times New Roman" w:cs="Times New Roman"/>
          <w:color w:val="000000"/>
          <w:spacing w:val="-7"/>
        </w:rPr>
        <w:t>6</w:t>
      </w:r>
      <w:r>
        <w:rPr>
          <w:rFonts w:ascii="Times New Roman" w:hAnsi="Times New Roman" w:cs="Times New Roman"/>
          <w:color w:val="000000"/>
          <w:spacing w:val="-7"/>
        </w:rPr>
        <w:t>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9602D" w:rsidRDefault="0059602D" w:rsidP="0059602D">
      <w:pPr>
        <w:pStyle w:val="a5"/>
        <w:jc w:val="center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Настоящим Положением в соответствии с Налоговым кодексом Российской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Кирилловское сельское поселение Рославльского района Смоленской области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налоговой базы.</w:t>
      </w:r>
    </w:p>
    <w:p w:rsidR="0059602D" w:rsidRDefault="0059602D" w:rsidP="0059602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Статья 2. Налогоплательщики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1.Налогоплательщиками    земельного налога    (далее    в    настоящем    Положении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>
        <w:rPr>
          <w:rFonts w:ascii="Times New Roman" w:hAnsi="Times New Roman" w:cs="Times New Roman"/>
          <w:spacing w:val="-7"/>
          <w:sz w:val="28"/>
          <w:szCs w:val="28"/>
        </w:rPr>
        <w:t>пользования или праве пожизненно наследуемого владения, признаваемые объектом налогообложения в соответствии со статьей 389 Налогового Кодекса.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59602D" w:rsidRDefault="0059602D" w:rsidP="0059602D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 1  статьи 2 в редакции решения Совета депутатов от  25.06.2010г. №12)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(абзац второй статьи 2 введен решением Совета депутатов от 30.11.2011г. №29)</w:t>
      </w:r>
    </w:p>
    <w:p w:rsidR="0059602D" w:rsidRDefault="0059602D" w:rsidP="00596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признаются налогоплательщиками организации и физические лица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отношении  земельных  участков,   находящихся  у  них  на  праве  безвозмездного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59602D" w:rsidRDefault="0059602D" w:rsidP="0059602D">
      <w:pPr>
        <w:shd w:val="clear" w:color="auto" w:fill="FFFFFF"/>
        <w:tabs>
          <w:tab w:val="left" w:pos="970"/>
        </w:tabs>
        <w:spacing w:line="322" w:lineRule="exact"/>
        <w:ind w:left="34"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Статья 3. Объект налогообложения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1.Объектом налогообложения признаются земельные участки, расположенные на территории  муниципального образования Кирилловского сельского поселения, на которой введен земельный налог.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2.Не признаются объектом налогообложения: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>1)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земельные участки, изъятые из оборота в соответствии с законодательством </w:t>
      </w:r>
      <w:r>
        <w:rPr>
          <w:rFonts w:ascii="Times New Roman" w:hAnsi="Times New Roman" w:cs="Times New Roman"/>
          <w:spacing w:val="-8"/>
          <w:sz w:val="28"/>
          <w:szCs w:val="28"/>
        </w:rPr>
        <w:t>Российской Федерации;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2)земельные    участки,     ограниченные    в    обороте    в    соответствии   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   Российской    Федерации,    которые    заняты    особо    ценными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объектами   культурного   наследия   народов   Российской   Федерации,   объектами,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включенными в список всемирного наследия, историко-культурными заповедниками, </w:t>
      </w:r>
      <w:r>
        <w:rPr>
          <w:rFonts w:ascii="Times New Roman" w:hAnsi="Times New Roman" w:cs="Times New Roman"/>
          <w:spacing w:val="-8"/>
          <w:sz w:val="28"/>
          <w:szCs w:val="28"/>
        </w:rPr>
        <w:t>объектами археологического наследия, музеями-заповедниками;</w:t>
      </w:r>
      <w:proofErr w:type="gramEnd"/>
    </w:p>
    <w:p w:rsidR="0059602D" w:rsidRDefault="0059602D" w:rsidP="0059602D">
      <w:pPr>
        <w:pStyle w:val="a5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</w:rPr>
        <w:t xml:space="preserve">            (подпункт 2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№29)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3) Пункт 3 части 2 статьи 3 утратил силу решением Совета депутатов 26.02.2013года  №2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4)земельные    участки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фонда;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27.06..2008 года №14)</w:t>
      </w:r>
    </w:p>
    <w:p w:rsidR="0059602D" w:rsidRDefault="0059602D" w:rsidP="0059602D">
      <w:pPr>
        <w:pStyle w:val="a5"/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14.11..2008 года №29</w:t>
      </w:r>
      <w:r>
        <w:t>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5)земельные    участки,    ограниченные    в    обороте    в    соответствии    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законодательством Российской Федерации, занятые находящимися в государственной </w:t>
      </w:r>
      <w:r>
        <w:rPr>
          <w:rFonts w:ascii="Times New Roman" w:hAnsi="Times New Roman" w:cs="Times New Roman"/>
          <w:spacing w:val="-6"/>
          <w:sz w:val="28"/>
          <w:szCs w:val="28"/>
        </w:rPr>
        <w:t>собственности   водными   объектами  в  составе   водного   фонда.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6"/>
        </w:rPr>
      </w:pPr>
      <w:r>
        <w:rPr>
          <w:spacing w:val="-6"/>
        </w:rPr>
        <w:t xml:space="preserve">             (</w:t>
      </w:r>
      <w:r>
        <w:rPr>
          <w:rFonts w:ascii="Times New Roman" w:hAnsi="Times New Roman" w:cs="Times New Roman"/>
          <w:spacing w:val="-6"/>
        </w:rPr>
        <w:t>подпункт 5 части 2 статьи 3 в редакции решения Совета депутатов от 27.06.2008 года №14)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  (подпункт 5  части 2 статьи 3 в редакции решения Совета депутатов от 14.11..2008 года №29)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59602D" w:rsidRDefault="0059602D" w:rsidP="0059602D">
      <w:pPr>
        <w:pStyle w:val="a5"/>
        <w:tabs>
          <w:tab w:val="left" w:pos="567"/>
        </w:tabs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 (под</w:t>
      </w:r>
      <w:r>
        <w:rPr>
          <w:rFonts w:ascii="Times New Roman" w:hAnsi="Times New Roman" w:cs="Times New Roman"/>
          <w:spacing w:val="-10"/>
        </w:rPr>
        <w:t>пункт 6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 29)</w:t>
      </w:r>
    </w:p>
    <w:p w:rsidR="0059602D" w:rsidRDefault="0059602D" w:rsidP="0059602D">
      <w:pPr>
        <w:pStyle w:val="5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4. Налоговая база</w:t>
      </w:r>
    </w:p>
    <w:p w:rsidR="0059602D" w:rsidRDefault="0059602D" w:rsidP="0059602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after="0" w:line="317" w:lineRule="exact"/>
        <w:ind w:left="53" w:firstLine="547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Налоговая база определяется как кадастровая стоимость земельных участков,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признаваемых объектом налогообложения в соответствии со статьей 389 Налогового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59602D" w:rsidRDefault="0059602D" w:rsidP="0059602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317" w:lineRule="exact"/>
        <w:ind w:left="53" w:firstLine="54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стоимость земельного участка определяется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59602D" w:rsidRDefault="0059602D" w:rsidP="0059602D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</w:t>
      </w:r>
    </w:p>
    <w:p w:rsidR="0059602D" w:rsidRDefault="00750E50" w:rsidP="00750E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1"/>
        </w:rPr>
        <w:t xml:space="preserve">                    </w:t>
      </w:r>
      <w:r>
        <w:rPr>
          <w:color w:val="000000"/>
          <w:spacing w:val="-11"/>
          <w:sz w:val="28"/>
          <w:szCs w:val="28"/>
        </w:rPr>
        <w:t xml:space="preserve">1. </w:t>
      </w:r>
      <w:r w:rsidRPr="00750E50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750E50" w:rsidRDefault="00750E50" w:rsidP="00750E50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первый пункта 1 статьи 5 в редакции решения Совета депутатов от 17.04.2019 года № 6)</w:t>
      </w:r>
    </w:p>
    <w:p w:rsidR="00750E50" w:rsidRPr="00750E50" w:rsidRDefault="00750E50" w:rsidP="00750E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9602D" w:rsidRDefault="0059602D" w:rsidP="0059602D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пункта 1 статьи 5 в редакции решения Совета депутатов от 30.05.2017 года № 11)</w:t>
      </w:r>
    </w:p>
    <w:p w:rsidR="0059602D" w:rsidRPr="00EF027D" w:rsidRDefault="0059602D" w:rsidP="0059602D">
      <w:pPr>
        <w:pStyle w:val="a5"/>
        <w:tabs>
          <w:tab w:val="left" w:pos="567"/>
        </w:tabs>
        <w:rPr>
          <w:rFonts w:ascii="Times New Roman" w:hAnsi="Times New Roman" w:cs="Times New Roman"/>
        </w:rPr>
      </w:pPr>
    </w:p>
    <w:p w:rsidR="0059602D" w:rsidRPr="00494927" w:rsidRDefault="0059602D" w:rsidP="004949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927">
        <w:rPr>
          <w:rFonts w:ascii="Times New Roman" w:hAnsi="Times New Roman" w:cs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494927" w:rsidRPr="0055267C" w:rsidRDefault="00494927" w:rsidP="00494927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55267C">
        <w:rPr>
          <w:rFonts w:ascii="Times New Roman" w:hAnsi="Times New Roman"/>
          <w:sz w:val="24"/>
          <w:szCs w:val="24"/>
        </w:rPr>
        <w:t>(абзац четвертый утратил силу решением Совета депутатов от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494927" w:rsidRPr="0055267C" w:rsidRDefault="00494927" w:rsidP="00494927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55267C">
        <w:rPr>
          <w:rFonts w:ascii="Times New Roman" w:hAnsi="Times New Roman"/>
          <w:sz w:val="24"/>
          <w:szCs w:val="24"/>
        </w:rPr>
        <w:t xml:space="preserve">(абзац пятый утратил силу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494927" w:rsidRPr="0055267C" w:rsidRDefault="00494927" w:rsidP="00494927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267C">
        <w:rPr>
          <w:rFonts w:ascii="Times New Roman" w:hAnsi="Times New Roman"/>
          <w:sz w:val="24"/>
          <w:szCs w:val="24"/>
        </w:rPr>
        <w:t>(абзац шестой утратил силу решением Совета депутатов от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494927" w:rsidRPr="0055267C" w:rsidRDefault="00494927" w:rsidP="00494927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267C">
        <w:rPr>
          <w:rFonts w:ascii="Times New Roman" w:hAnsi="Times New Roman"/>
          <w:sz w:val="24"/>
          <w:szCs w:val="24"/>
        </w:rPr>
        <w:t xml:space="preserve">(абзац седьмой утратил силу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B77D25" w:rsidRPr="007E26E1" w:rsidRDefault="00B77D25" w:rsidP="00B7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E26E1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77D25" w:rsidRPr="007E26E1" w:rsidRDefault="00B77D25" w:rsidP="00B7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6E1"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77D25" w:rsidRPr="007E26E1" w:rsidRDefault="00B77D25" w:rsidP="00B7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 w:rsidRPr="007E26E1">
        <w:rPr>
          <w:rFonts w:ascii="Times New Roman" w:hAnsi="Times New Roman" w:cs="Times New Roman"/>
          <w:sz w:val="28"/>
          <w:szCs w:val="28"/>
        </w:rPr>
        <w:t>учитываются при определении налоговой базы начиная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59602D" w:rsidRDefault="00B77D25" w:rsidP="00B77D25">
      <w:pPr>
        <w:pStyle w:val="a5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предметом оспаривания.</w:t>
      </w:r>
    </w:p>
    <w:p w:rsidR="00B77D25" w:rsidRPr="0055267C" w:rsidRDefault="00B77D25" w:rsidP="00B77D25">
      <w:pPr>
        <w:autoSpaceDE w:val="0"/>
        <w:autoSpaceDN w:val="0"/>
        <w:adjustRightInd w:val="0"/>
        <w:spacing w:after="0" w:line="240" w:lineRule="auto"/>
        <w:jc w:val="both"/>
        <w:rPr>
          <w:spacing w:val="-3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67C">
        <w:rPr>
          <w:rFonts w:ascii="Times New Roman" w:hAnsi="Times New Roman" w:cs="Times New Roman"/>
          <w:sz w:val="24"/>
          <w:szCs w:val="24"/>
        </w:rPr>
        <w:t xml:space="preserve">( пункт 1.1 введен решением Совета депутатов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267C"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267C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5267C">
        <w:rPr>
          <w:rFonts w:ascii="Times New Roman" w:hAnsi="Times New Roman" w:cs="Times New Roman"/>
          <w:sz w:val="24"/>
          <w:szCs w:val="24"/>
        </w:rPr>
        <w:t>)</w:t>
      </w:r>
    </w:p>
    <w:p w:rsidR="00B77D25" w:rsidRPr="00494927" w:rsidRDefault="00B77D25" w:rsidP="00B77D25">
      <w:pPr>
        <w:pStyle w:val="a5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9602D" w:rsidRDefault="0059602D" w:rsidP="0059602D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1"/>
        </w:rPr>
        <w:lastRenderedPageBreak/>
        <w:t xml:space="preserve">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Налоговая база определяется отдельно в отношении долей в праве общей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собственности на земельный участок, в отношении которых налогоплательщиками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3. Налогоплательщики-организации определяют налоговую базу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сведений Единого государственного реестра недвижимости о каждом земельном </w:t>
      </w:r>
      <w:r>
        <w:rPr>
          <w:rFonts w:ascii="Times New Roman" w:hAnsi="Times New Roman" w:cs="Times New Roman"/>
          <w:spacing w:val="-6"/>
          <w:sz w:val="28"/>
          <w:szCs w:val="28"/>
        </w:rPr>
        <w:t>участке,   принадлежащем   им   на   праве   собственности   или   праве   постоянного (</w:t>
      </w:r>
      <w:r>
        <w:rPr>
          <w:rFonts w:ascii="Times New Roman" w:hAnsi="Times New Roman" w:cs="Times New Roman"/>
          <w:spacing w:val="-8"/>
          <w:sz w:val="28"/>
          <w:szCs w:val="28"/>
        </w:rPr>
        <w:t>бессрочного) пользования.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(абзац первый  в редакции решения Совета депутатов от 25.06.2010 года №12)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(абзац второй   в редакции решения Совета депутатов от 25.06.2010 года №12)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(абзац второй признать утратившим силу  решением Совета депутатов от 20.11.2014 года №29)</w:t>
      </w:r>
    </w:p>
    <w:p w:rsidR="0059602D" w:rsidRDefault="0059602D" w:rsidP="0059602D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(пункт 3 статьи 5 в редакции решения Совета депутатов от 30.05.2017 года № 11)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</w:rPr>
      </w:pP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6" w:history="1">
        <w:r>
          <w:rPr>
            <w:rStyle w:val="a7"/>
            <w:rFonts w:ascii="Times New Roman" w:hAnsi="Times New Roman" w:cs="Times New Roman"/>
            <w:color w:val="auto"/>
          </w:rPr>
          <w:t>органами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(часть 4 в редакции решения Совета депутатов от 25.06.2010 года №12)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(абзац второй введен решением Совета депутатов от 17.11.2010 года № 7)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(часть 4 в редакции решения Совета депутатов от 20.11.2014г №29)</w:t>
      </w:r>
    </w:p>
    <w:p w:rsidR="0059602D" w:rsidRDefault="0059602D" w:rsidP="0059602D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(пункт 4 статьи 5 в редакции решения Совета депутатов от 30.05.2017 года № 11)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</w:p>
    <w:p w:rsidR="0059602D" w:rsidRDefault="0059602D" w:rsidP="005960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</w:p>
    <w:p w:rsidR="0059602D" w:rsidRDefault="0059602D" w:rsidP="0059602D">
      <w:pPr>
        <w:pStyle w:val="a5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(абзац первый пункт 5 статьи 5 в редакции решения Совета депутатов от 30.05.2018 года № 9)</w:t>
      </w:r>
    </w:p>
    <w:p w:rsidR="0059602D" w:rsidRDefault="0059602D" w:rsidP="0059602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9602D" w:rsidRDefault="0059602D" w:rsidP="005960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Героев Советского Союза, Героев Российской Федерации, полных кавалеров </w:t>
      </w:r>
      <w:r>
        <w:rPr>
          <w:rFonts w:ascii="Times New Roman" w:hAnsi="Times New Roman" w:cs="Times New Roman"/>
          <w:spacing w:val="-10"/>
          <w:sz w:val="28"/>
          <w:szCs w:val="28"/>
        </w:rPr>
        <w:t>ордена Славы;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инвалидов 1 и 11 групп инвалидности;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t xml:space="preserve">               </w:t>
      </w:r>
      <w:r>
        <w:rPr>
          <w:rFonts w:ascii="Times New Roman" w:hAnsi="Times New Roman" w:cs="Times New Roman"/>
        </w:rPr>
        <w:t>(подпункт 2 части 5 статьи 5  в редакции  решения  Совета депутатов от 28.08.2011года  №22)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 xml:space="preserve">              (подпункт 2 части 5 статьи 5    в редакции  решения  Совета депутатов от 20.11.2014года  №29)</w:t>
      </w:r>
    </w:p>
    <w:p w:rsidR="00B77D25" w:rsidRPr="00B77D25" w:rsidRDefault="00B77D25" w:rsidP="00B77D2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детства, детей-инвалидов</w:t>
      </w:r>
    </w:p>
    <w:p w:rsidR="0059602D" w:rsidRPr="00B77D25" w:rsidRDefault="00B77D25" w:rsidP="00B77D25">
      <w:pPr>
        <w:pStyle w:val="a5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 xml:space="preserve">             (подпункт 3 части 5 статьи 5    в редакции  решения  Совета депутатов от 17.04.2019 года  № 6)</w:t>
      </w:r>
    </w:p>
    <w:p w:rsidR="0059602D" w:rsidRDefault="00B77D25" w:rsidP="00B77D2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4) </w:t>
      </w:r>
      <w:r w:rsidR="005960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ветеранов и инвалидов Великой Отечественной войны, а также ветеранов и </w:t>
      </w:r>
      <w:r w:rsidR="0059602D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инвалидов боевых действий;</w:t>
      </w:r>
    </w:p>
    <w:p w:rsidR="0059602D" w:rsidRDefault="0059602D" w:rsidP="0059602D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"О социальной защите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АЭС" (в редакции Закона Российской Федерации от 18 июня 1992 года N 3061-1), 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в соответствии с Федеральным законом от 26 ноября 1998 года N 175-ФЗ "О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социальной защите граждан Российской Федерации, подвергшихся воздействию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радиации вследствие аварии в 1957 году на производственном объединении "Маяк"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сбросов радиоактивных отходов в реку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59602D" w:rsidRDefault="0059602D" w:rsidP="0059602D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       (подпункт  5 статьи 5 в редакции  решения Совета депутатов  от 20.11.2014 г. № 29)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физических  лиц,   принимавших  в  составе  подразделений  особого  риска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непосредственное   участие   в   испытаниях   ядерного   и   термоядерного   оружия, </w:t>
      </w:r>
      <w:r>
        <w:rPr>
          <w:rFonts w:ascii="Times New Roman" w:hAnsi="Times New Roman" w:cs="Times New Roman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>
        <w:rPr>
          <w:rFonts w:ascii="Times New Roman" w:hAnsi="Times New Roman" w:cs="Times New Roman"/>
          <w:spacing w:val="2"/>
          <w:sz w:val="28"/>
          <w:szCs w:val="28"/>
        </w:rPr>
        <w:t>видами ядерных установок, включая ядерное оружие и космическую технику;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59602D" w:rsidRDefault="0059602D" w:rsidP="0059602D">
      <w:pPr>
        <w:pStyle w:val="a5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   (подпункт  9  пункта 5 статьи 5 </w:t>
      </w:r>
      <w:r>
        <w:rPr>
          <w:rFonts w:ascii="Times New Roman" w:hAnsi="Times New Roman" w:cs="Times New Roman"/>
        </w:rPr>
        <w:t xml:space="preserve">введен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28.02.2019 г. № 5)</w:t>
      </w:r>
    </w:p>
    <w:p w:rsidR="0059602D" w:rsidRDefault="0059602D" w:rsidP="0059602D">
      <w:pPr>
        <w:pStyle w:val="a5"/>
        <w:rPr>
          <w:rFonts w:ascii="Times New Roman" w:hAnsi="Times New Roman" w:cs="Times New Roman"/>
          <w:color w:val="000000"/>
          <w:spacing w:val="-7"/>
        </w:rPr>
      </w:pP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59602D" w:rsidRDefault="0059602D" w:rsidP="005960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color w:val="000000"/>
          <w:spacing w:val="-7"/>
        </w:rPr>
        <w:t xml:space="preserve">ункт  6 статьи 5 </w:t>
      </w:r>
      <w:r>
        <w:rPr>
          <w:rFonts w:ascii="Times New Roman" w:hAnsi="Times New Roman" w:cs="Times New Roman"/>
          <w:bCs/>
        </w:rPr>
        <w:t xml:space="preserve">утратил силу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</w:t>
      </w:r>
    </w:p>
    <w:p w:rsidR="0059602D" w:rsidRDefault="0059602D" w:rsidP="0059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Уменьшение налоговой базы в соответствии с </w:t>
      </w:r>
      <w:hyperlink r:id="rId7" w:history="1">
        <w:r>
          <w:rPr>
            <w:rStyle w:val="a7"/>
            <w:rFonts w:ascii="Times New Roman" w:hAnsi="Times New Roman" w:cs="Times New Roman"/>
            <w:color w:val="auto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59602D" w:rsidRDefault="0059602D" w:rsidP="00596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9602D" w:rsidRDefault="0059602D" w:rsidP="00596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59602D" w:rsidRDefault="0059602D" w:rsidP="00596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9602D" w:rsidRDefault="0059602D" w:rsidP="0059602D">
      <w:pPr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       (пункт  6.1 статьи 5 </w:t>
      </w:r>
      <w:r>
        <w:rPr>
          <w:rFonts w:ascii="Times New Roman" w:hAnsi="Times New Roman" w:cs="Times New Roman"/>
        </w:rPr>
        <w:t xml:space="preserve">введен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9)</w:t>
      </w:r>
    </w:p>
    <w:p w:rsidR="0059602D" w:rsidRDefault="0059602D" w:rsidP="0059602D">
      <w:pPr>
        <w:pStyle w:val="a6"/>
        <w:numPr>
          <w:ilvl w:val="0"/>
          <w:numId w:val="4"/>
        </w:numPr>
        <w:shd w:val="clear" w:color="auto" w:fill="FFFFFF"/>
        <w:tabs>
          <w:tab w:val="left" w:pos="874"/>
        </w:tabs>
        <w:spacing w:line="317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59602D" w:rsidRDefault="0059602D" w:rsidP="0059602D">
      <w:pPr>
        <w:pStyle w:val="a6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(пункт  7 статьи 5 </w:t>
      </w:r>
      <w:r>
        <w:rPr>
          <w:rFonts w:ascii="Times New Roman" w:hAnsi="Times New Roman" w:cs="Times New Roman"/>
        </w:rPr>
        <w:t xml:space="preserve">в редакции  решения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9)</w:t>
      </w:r>
    </w:p>
    <w:p w:rsidR="0059602D" w:rsidRDefault="0059602D" w:rsidP="0059602D">
      <w:pPr>
        <w:pStyle w:val="a6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02D" w:rsidRDefault="0059602D" w:rsidP="0059602D">
      <w:pPr>
        <w:shd w:val="clear" w:color="auto" w:fill="FFFFFF"/>
        <w:spacing w:before="14" w:line="322" w:lineRule="exact"/>
        <w:ind w:left="24" w:right="43" w:firstLine="704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lastRenderedPageBreak/>
        <w:t xml:space="preserve">                         </w:t>
      </w:r>
      <w:r>
        <w:rPr>
          <w:rFonts w:ascii="Times New Roman" w:hAnsi="Times New Roman" w:cs="Times New Roman"/>
        </w:rPr>
        <w:t>(статья 6 в редакции решения Совета депутатов от 17.11.2010года №7)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(статья 6 утратила силу решением Совета депутатов от 24.11.2016г №25)</w:t>
      </w:r>
    </w:p>
    <w:p w:rsidR="0059602D" w:rsidRDefault="0059602D" w:rsidP="0059602D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59602D" w:rsidRDefault="0059602D" w:rsidP="0059602D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59602D" w:rsidRDefault="0059602D" w:rsidP="0059602D">
      <w:pPr>
        <w:shd w:val="clear" w:color="auto" w:fill="FFFFFF"/>
        <w:tabs>
          <w:tab w:val="left" w:pos="917"/>
        </w:tabs>
        <w:spacing w:before="326" w:line="317" w:lineRule="exact"/>
        <w:ind w:left="1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  в общей долевой собственности.</w:t>
      </w:r>
    </w:p>
    <w:p w:rsidR="0059602D" w:rsidRDefault="0059602D" w:rsidP="0059602D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59602D" w:rsidRDefault="0059602D" w:rsidP="0059602D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59602D" w:rsidRDefault="0059602D" w:rsidP="0059602D">
      <w:pPr>
        <w:shd w:val="clear" w:color="auto" w:fill="FFFFFF"/>
        <w:spacing w:line="322" w:lineRule="exact"/>
        <w:ind w:right="62" w:firstLine="70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59602D" w:rsidRDefault="0059602D" w:rsidP="0059602D">
      <w:pPr>
        <w:shd w:val="clear" w:color="auto" w:fill="FFFFFF"/>
        <w:spacing w:before="317"/>
        <w:ind w:left="542" w:firstLine="704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Статья 8. Налоговый период. Отчетный период</w:t>
      </w:r>
    </w:p>
    <w:p w:rsidR="0059602D" w:rsidRDefault="0059602D" w:rsidP="0059602D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Налоговым периодом признается календарный год.</w:t>
      </w:r>
    </w:p>
    <w:p w:rsidR="0059602D" w:rsidRDefault="0059602D" w:rsidP="0059602D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Отчетными периодами для налогоплательщиков - организаций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признаются  </w:t>
      </w:r>
    </w:p>
    <w:p w:rsidR="0059602D" w:rsidRDefault="0059602D" w:rsidP="0059602D">
      <w:pPr>
        <w:shd w:val="clear" w:color="auto" w:fill="FFFFFF"/>
        <w:tabs>
          <w:tab w:val="left" w:pos="898"/>
        </w:tabs>
        <w:ind w:left="79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первый квартал,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в редакции решения Совета депутатов от 27.06.2008 года  №14)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статьи 8 в редакции решения Совета депутатов от  20.11.2014 г. № 29)</w:t>
      </w:r>
    </w:p>
    <w:p w:rsidR="0059602D" w:rsidRDefault="0059602D" w:rsidP="0059602D">
      <w:pPr>
        <w:pStyle w:val="9"/>
        <w:ind w:firstLine="70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Статья 9. Налоговая ставка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(статья в редакции решения Совета депутатов от 28.11.2013 г. № 35)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59602D" w:rsidRDefault="0059602D" w:rsidP="0059602D">
      <w:pPr>
        <w:shd w:val="clear" w:color="auto" w:fill="FFFFFF"/>
        <w:spacing w:before="317" w:line="317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1. Налоговые ставки устанавливаются в следующих размерах:</w:t>
      </w:r>
    </w:p>
    <w:p w:rsidR="0059602D" w:rsidRDefault="0059602D" w:rsidP="0059602D">
      <w:pPr>
        <w:shd w:val="clear" w:color="auto" w:fill="FFFFFF"/>
        <w:spacing w:before="317" w:line="317" w:lineRule="exact"/>
        <w:ind w:left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- 0,1 процента – в отношении земельных участков, занятых индивидуальной жилой застройкой, личным подсобным хозяйством одиноко проживающих неработающих пенсионеров;   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</w:rPr>
        <w:t xml:space="preserve">   абзац  второй </w:t>
      </w:r>
      <w:r>
        <w:rPr>
          <w:rFonts w:ascii="Times New Roman" w:hAnsi="Times New Roman" w:cs="Times New Roman"/>
          <w:bCs/>
        </w:rPr>
        <w:t xml:space="preserve">утратил силу решением </w:t>
      </w:r>
      <w:r>
        <w:rPr>
          <w:rFonts w:ascii="Times New Roman" w:hAnsi="Times New Roman" w:cs="Times New Roman"/>
          <w:color w:val="000000"/>
          <w:spacing w:val="-8"/>
        </w:rPr>
        <w:t>Совета депутатов от 30.05.2018 года № 9)</w:t>
      </w:r>
    </w:p>
    <w:p w:rsidR="0059602D" w:rsidRDefault="0059602D" w:rsidP="0059602D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-  0,07 процента – в отношении земельных участков для размещения домов малоэтажной и многоэтажной жилой застройки;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     -0,30 процента – в отношении земельных участков:</w:t>
      </w:r>
    </w:p>
    <w:p w:rsidR="0059602D" w:rsidRDefault="0059602D" w:rsidP="0059602D">
      <w:pPr>
        <w:shd w:val="clear" w:color="auto" w:fill="FFFFFF"/>
        <w:tabs>
          <w:tab w:val="left" w:pos="709"/>
        </w:tabs>
        <w:spacing w:before="5" w:line="317" w:lineRule="exact"/>
        <w:ind w:left="53" w:right="5" w:firstLine="70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сельскохозяйственного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занятых жилищным фондом и объектами инженерной инфраструктуры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жилищно-коммунального комплекса (за исключением доли в праве на земельный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участок, приходящейся на объект, не относящийся к жилищному фонду и к объектам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59602D" w:rsidRDefault="0059602D" w:rsidP="0059602D">
      <w:pPr>
        <w:shd w:val="clear" w:color="auto" w:fill="FFFFFF"/>
        <w:spacing w:line="317" w:lineRule="exact"/>
        <w:ind w:left="43" w:right="19" w:firstLine="70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(предоставленных) для личного подсобного хозяйства, садоводства,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огородничества или животноводства, а также дачного хозяйства;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          (абзац  третий в редакции решения Совета депутатов от 27.09.2012 года №27)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</w:rPr>
        <w:t xml:space="preserve">        (абзац  третий в редакции решения Совета депутатов от 28.07.2017 года №18)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(абзац седьмой признать утратившим силу  решением Совета депутатов от 24.11.2016 года №25)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1,5 процента - в отношении прочих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земельных участков.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(абзац девятый признать утратившим силу  решением Совета депутатов от 11.09.2017 года №25)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( статья 9 в редакции решения Совета депутатов от 14.11.2008 года №29)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(абзац  десятый признать утратившим силу  решением Совета депутатов от 11.09.2017 года №25)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(абзац  десятый  введен решением  Совета депутатов от 30.11.2011года  №29)</w:t>
      </w:r>
    </w:p>
    <w:p w:rsidR="0059602D" w:rsidRDefault="0059602D" w:rsidP="0059602D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( пункт 1  в редакции решения Совета депутатов от 18.09.2009 года №18)</w:t>
      </w:r>
    </w:p>
    <w:p w:rsidR="0059602D" w:rsidRDefault="0059602D" w:rsidP="0059602D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 1,5  процента кадастровой стоимости земельного участка -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соответствии с разрешенным использованием.</w:t>
      </w:r>
      <w:proofErr w:type="gramEnd"/>
    </w:p>
    <w:p w:rsidR="0059602D" w:rsidRDefault="0059602D" w:rsidP="0059602D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(абзац введен решением Совета депутатов от 20.11. 2014 г. № 29)</w:t>
      </w:r>
    </w:p>
    <w:p w:rsidR="0059602D" w:rsidRDefault="0059602D" w:rsidP="0059602D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   Статья 10. Налоговые льготы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26.02.2016 года №4)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24.11.2016 г. № 25)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</w:p>
    <w:p w:rsidR="0059602D" w:rsidRDefault="0059602D" w:rsidP="005960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59602D" w:rsidRDefault="0059602D" w:rsidP="005960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  органы местного самоуправления;</w:t>
      </w:r>
    </w:p>
    <w:p w:rsidR="0059602D" w:rsidRDefault="0059602D" w:rsidP="005960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 (автономные, бюджетные и казённые), финансовое обеспечение функций которых, в том числе по оказанию  муниципальных услуг физическим и юридическим лицам в соответствии с  муниципальным заданием, осуществляется за счёт средств  бюджетов муниципальных образований Рославльского района Смоленской области на основе бюджетной сметы или субсидии на выполнение  муниципального задания;</w:t>
      </w:r>
      <w:proofErr w:type="gramEnd"/>
    </w:p>
    <w:p w:rsidR="0059602D" w:rsidRDefault="0059602D" w:rsidP="005960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3)    многодетные семьи;</w:t>
      </w:r>
    </w:p>
    <w:p w:rsidR="0059602D" w:rsidRDefault="0059602D" w:rsidP="0059602D">
      <w:pPr>
        <w:shd w:val="clear" w:color="auto" w:fill="FFFFFF"/>
        <w:tabs>
          <w:tab w:val="left" w:pos="888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   ветераны и инвалиды Великой Отечественной войны</w:t>
      </w:r>
    </w:p>
    <w:p w:rsidR="0059602D" w:rsidRDefault="0059602D" w:rsidP="005960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59602D" w:rsidRDefault="0059602D" w:rsidP="0059602D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(пункт 5 статьи 10  введен решением Совета депутатов от 30.06. 2017 г. № 15)</w:t>
      </w:r>
    </w:p>
    <w:p w:rsidR="0059602D" w:rsidRDefault="0059602D" w:rsidP="0059602D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Статья 11. Порядок исчисления налога и авансовых платежей по налогу</w:t>
      </w:r>
    </w:p>
    <w:p w:rsidR="0059602D" w:rsidRDefault="0059602D" w:rsidP="0059602D">
      <w:pPr>
        <w:shd w:val="clear" w:color="auto" w:fill="FFFFFF"/>
        <w:tabs>
          <w:tab w:val="left" w:pos="-142"/>
          <w:tab w:val="left" w:pos="0"/>
          <w:tab w:val="left" w:pos="709"/>
        </w:tabs>
        <w:spacing w:before="307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               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Сумма    налога    исчисляется    по    истечении    налогового    периода   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соответствующая налоговой ставке процентная доля налоговой базы, если иное не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59602D" w:rsidRDefault="0059602D" w:rsidP="0059602D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платежей по налогу) самостоятельно.</w:t>
      </w:r>
    </w:p>
    <w:p w:rsidR="0059602D" w:rsidRDefault="0059602D" w:rsidP="0059602D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          (абзац второй статьи 11 утратил силу  решением  Совета  депутатов от 20.11.2014 г. № 29)</w:t>
      </w:r>
    </w:p>
    <w:p w:rsidR="0059602D" w:rsidRDefault="0059602D" w:rsidP="0059602D">
      <w:pPr>
        <w:shd w:val="clear" w:color="auto" w:fill="FFFFFF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 Сумма налога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 подлежащая    уплате    в    бюджет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налогоплательщиками - физическими лицами, исчисляется налоговыми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органами.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3  в редакции решения Совета депутатов от 17.11.2010 года  №7)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 xml:space="preserve">           (пункт 3 статьи 11 в редакции  решения  Совета  депутатов от  20.11.2014 г. № 29)</w:t>
      </w:r>
    </w:p>
    <w:p w:rsidR="0059602D" w:rsidRDefault="0059602D" w:rsidP="0059602D">
      <w:pPr>
        <w:pStyle w:val="a5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3"/>
        </w:rPr>
        <w:tab/>
        <w:t xml:space="preserve">        (часть 4 статьи 11 утратил силу решением Совета депутатов от 17.11.2010года №7</w:t>
      </w:r>
      <w:r>
        <w:rPr>
          <w:rFonts w:ascii="Times New Roman" w:hAnsi="Times New Roman" w:cs="Times New Roman"/>
        </w:rPr>
        <w:t>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 в редакции решения Совета депутатов от 17.11.2010 года  №7)</w:t>
      </w:r>
    </w:p>
    <w:p w:rsidR="0059602D" w:rsidRDefault="0059602D" w:rsidP="0059602D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 по итогам  налогового периода, определяется налогоплательщиками-организациями как 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 платежей по налогу.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статьи 11 в редакции Совета депутатов от 17.11.2010 г. № 7)</w:t>
      </w:r>
    </w:p>
    <w:p w:rsidR="0059602D" w:rsidRDefault="0059602D" w:rsidP="0059602D">
      <w:pPr>
        <w:pStyle w:val="a5"/>
        <w:rPr>
          <w:rFonts w:ascii="Times New Roman" w:hAnsi="Times New Roman" w:cs="Times New Roman"/>
          <w:color w:val="000000"/>
          <w:spacing w:val="-21"/>
        </w:rPr>
      </w:pPr>
      <w:r>
        <w:rPr>
          <w:rFonts w:ascii="Times New Roman" w:hAnsi="Times New Roman" w:cs="Times New Roman"/>
        </w:rPr>
        <w:t xml:space="preserve">                     (пункт 5 статьи 11 в редакции Совета депутатов от 20.11.2014 г. № 29)</w:t>
      </w:r>
    </w:p>
    <w:p w:rsidR="0059602D" w:rsidRPr="003E5F4A" w:rsidRDefault="003E5F4A" w:rsidP="003E5F4A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59602D" w:rsidRPr="003E5F4A">
        <w:rPr>
          <w:rFonts w:ascii="Times New Roman" w:hAnsi="Times New Roman" w:cs="Times New Roman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 </w:t>
      </w:r>
      <w:r w:rsidR="0059602D" w:rsidRPr="003E5F4A">
        <w:rPr>
          <w:rFonts w:ascii="Times New Roman" w:hAnsi="Times New Roman" w:cs="Times New Roman"/>
          <w:sz w:val="28"/>
          <w:szCs w:val="28"/>
        </w:rPr>
        <w:t xml:space="preserve">квартал, исчисляют суммы авансовых платежей по налогу по истечении первого, </w:t>
      </w:r>
      <w:r w:rsidR="0059602D" w:rsidRPr="003E5F4A">
        <w:rPr>
          <w:rFonts w:ascii="Times New Roman" w:hAnsi="Times New Roman" w:cs="Times New Roman"/>
          <w:spacing w:val="5"/>
          <w:sz w:val="28"/>
          <w:szCs w:val="28"/>
        </w:rPr>
        <w:t xml:space="preserve">второго и третьего квартала текущего налогового периода как одну четвертую </w:t>
      </w:r>
      <w:r w:rsidR="0059602D" w:rsidRPr="003E5F4A">
        <w:rPr>
          <w:rFonts w:ascii="Times New Roman" w:hAnsi="Times New Roman" w:cs="Times New Roman"/>
          <w:sz w:val="28"/>
          <w:szCs w:val="28"/>
        </w:rPr>
        <w:t>соответствующей   налоговой   ставки   процентной   доли   кадастровой   стоимости</w:t>
      </w:r>
      <w:r w:rsidR="0059602D" w:rsidRPr="003E5F4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59602D" w:rsidRPr="003E5F4A">
        <w:rPr>
          <w:rFonts w:ascii="Times New Roman" w:hAnsi="Times New Roman" w:cs="Times New Roman"/>
          <w:spacing w:val="-4"/>
          <w:sz w:val="28"/>
          <w:szCs w:val="28"/>
        </w:rPr>
        <w:t>земельного участка</w:t>
      </w:r>
      <w:r w:rsidRPr="003E5F4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9602D" w:rsidRPr="003E5F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E5F4A" w:rsidRPr="003E5F4A" w:rsidRDefault="003E5F4A" w:rsidP="003E5F4A">
      <w:pPr>
        <w:shd w:val="clear" w:color="auto" w:fill="FFFFFF"/>
        <w:tabs>
          <w:tab w:val="left" w:pos="-142"/>
          <w:tab w:val="left" w:pos="1440"/>
        </w:tabs>
        <w:spacing w:line="322" w:lineRule="exact"/>
        <w:ind w:left="-567" w:firstLine="709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</w:t>
      </w:r>
      <w:r w:rsidRPr="005526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(пункт 6 в редакции решения Совета депутатов от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55267C"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04.2019 №6</w:t>
      </w:r>
      <w:r w:rsidRPr="0055267C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59602D" w:rsidRDefault="0059602D" w:rsidP="0059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59602D" w:rsidRDefault="0059602D" w:rsidP="0059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59602D" w:rsidRDefault="0059602D" w:rsidP="0059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59602D" w:rsidRDefault="0059602D" w:rsidP="0059602D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(пункт 7 статьи 11 в редакции Совета депутатов от 20.11.2014 г. № 29)</w:t>
      </w:r>
    </w:p>
    <w:p w:rsidR="00262A7E" w:rsidRDefault="0059602D" w:rsidP="00262A7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</w:t>
      </w:r>
      <w:proofErr w:type="gramStart"/>
      <w:r w:rsidR="00262A7E">
        <w:rPr>
          <w:rFonts w:ascii="Times New Roman" w:hAnsi="Times New Roman" w:cs="Times New Roman"/>
          <w:sz w:val="28"/>
          <w:szCs w:val="28"/>
        </w:rPr>
        <w:t xml:space="preserve"> </w:t>
      </w:r>
      <w:r w:rsidR="00262A7E" w:rsidRPr="00262A7E">
        <w:rPr>
          <w:rFonts w:ascii="Times New Roman" w:hAnsi="Times New Roman" w:cs="Times New Roman"/>
          <w:sz w:val="28"/>
          <w:szCs w:val="28"/>
        </w:rPr>
        <w:t xml:space="preserve"> </w:t>
      </w:r>
      <w:r w:rsidR="00262A7E" w:rsidRPr="008D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2A7E" w:rsidRPr="008D2A33">
        <w:rPr>
          <w:rFonts w:ascii="Times New Roman" w:hAnsi="Times New Roman" w:cs="Times New Roman"/>
          <w:sz w:val="28"/>
          <w:szCs w:val="28"/>
        </w:rPr>
        <w:t xml:space="preserve">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  <w:r>
        <w:rPr>
          <w:rFonts w:ascii="Times New Roman" w:hAnsi="Times New Roman" w:cs="Times New Roman"/>
        </w:rPr>
        <w:t xml:space="preserve">                             </w:t>
      </w:r>
      <w:r w:rsidR="00262A7E">
        <w:rPr>
          <w:rFonts w:ascii="Times New Roman" w:hAnsi="Times New Roman" w:cs="Times New Roman"/>
        </w:rPr>
        <w:t xml:space="preserve">                      </w:t>
      </w:r>
    </w:p>
    <w:p w:rsidR="0059602D" w:rsidRDefault="00262A7E" w:rsidP="00262A7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59602D">
        <w:rPr>
          <w:rFonts w:ascii="Times New Roman" w:hAnsi="Times New Roman" w:cs="Times New Roman"/>
        </w:rPr>
        <w:t>(пункт 7.1 статьи 11 введен решением Совета депутатов от 30.05.2018 г. № 9)</w:t>
      </w:r>
    </w:p>
    <w:p w:rsidR="00262A7E" w:rsidRDefault="00262A7E" w:rsidP="00262A7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7.1 статьи 11 в редакции решением Совета депутатов от 17.04.2019 г. № 6)</w:t>
      </w:r>
    </w:p>
    <w:p w:rsidR="0059602D" w:rsidRPr="00FA470C" w:rsidRDefault="00FA470C" w:rsidP="00FA470C">
      <w:pPr>
        <w:pStyle w:val="a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602D" w:rsidRPr="00FA470C">
        <w:rPr>
          <w:rFonts w:ascii="Times New Roman" w:hAnsi="Times New Roman" w:cs="Times New Roman"/>
          <w:sz w:val="28"/>
          <w:szCs w:val="28"/>
        </w:rPr>
        <w:t xml:space="preserve">  8.</w:t>
      </w:r>
      <w:r w:rsidR="0059602D" w:rsidRPr="00FA470C">
        <w:rPr>
          <w:rFonts w:ascii="Times New Roman" w:hAnsi="Times New Roman" w:cs="Times New Roman"/>
          <w:sz w:val="28"/>
          <w:szCs w:val="28"/>
        </w:rPr>
        <w:tab/>
      </w:r>
      <w:r w:rsidR="0059602D" w:rsidRPr="00FA470C">
        <w:rPr>
          <w:rFonts w:ascii="Times New Roman" w:hAnsi="Times New Roman" w:cs="Times New Roman"/>
          <w:spacing w:val="-3"/>
          <w:sz w:val="28"/>
          <w:szCs w:val="28"/>
        </w:rPr>
        <w:t xml:space="preserve">В отношении земельного участка (его доли), перешедшего (перешедшей) по </w:t>
      </w:r>
      <w:r w:rsidR="0059602D"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="0059602D" w:rsidRPr="00FA470C">
        <w:rPr>
          <w:rFonts w:ascii="Times New Roman" w:hAnsi="Times New Roman" w:cs="Times New Roman"/>
          <w:spacing w:val="4"/>
          <w:sz w:val="28"/>
          <w:szCs w:val="28"/>
        </w:rPr>
        <w:t>исчисляется</w:t>
      </w:r>
      <w:proofErr w:type="gramEnd"/>
      <w:r w:rsidR="0059602D"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 начиная </w:t>
      </w:r>
      <w:r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со дня </w:t>
      </w:r>
      <w:r w:rsidR="0059602D"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открытия </w:t>
      </w:r>
      <w:r w:rsidR="0059602D" w:rsidRPr="00FA470C">
        <w:rPr>
          <w:rFonts w:ascii="Times New Roman" w:hAnsi="Times New Roman" w:cs="Times New Roman"/>
          <w:spacing w:val="-9"/>
          <w:sz w:val="28"/>
          <w:szCs w:val="28"/>
        </w:rPr>
        <w:t>наследства.</w:t>
      </w:r>
    </w:p>
    <w:p w:rsidR="00FA470C" w:rsidRDefault="00FA470C" w:rsidP="00FA470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8 статьи 11 в редакции решением Совета депутатов от 17.04.2019 г. № 6)</w:t>
      </w:r>
    </w:p>
    <w:p w:rsidR="00FA470C" w:rsidRPr="00FA470C" w:rsidRDefault="00FA470C" w:rsidP="00FA47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02D" w:rsidRDefault="0059602D" w:rsidP="00596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9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9602D" w:rsidRDefault="0059602D" w:rsidP="00596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59602D" w:rsidRDefault="0059602D" w:rsidP="00596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(пункт 9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30.05.2018 года №9)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02D" w:rsidRDefault="0059602D" w:rsidP="0059602D">
      <w:pPr>
        <w:pStyle w:val="a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результатам проведения государственной кадастровой оценки земель сведения 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кадастровой  стоимости земельных участков предоставляются налогоплательщикам в порядке,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 власти.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27.06.2008 года №14)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 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25.06.2010 года №12)</w:t>
      </w:r>
    </w:p>
    <w:p w:rsidR="0059602D" w:rsidRDefault="0059602D" w:rsidP="0059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59602D" w:rsidRDefault="0059602D" w:rsidP="0059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(часть 11  статьи 11 в редакции решения Совета депутатов от 14.11.2008 года №29)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часть 11  статьи 11 в редакции решения Совета депутатов от 25.06.2010года №12)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(часть 11  статьи 11 в редакции решения Совета депутатов от 17.11.2010 года №7)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(пункт 11 статьи 11 в редакции решения Совета депутатов от 18.11.2014 г. № 29)</w:t>
      </w:r>
    </w:p>
    <w:p w:rsidR="0059602D" w:rsidRDefault="0059602D" w:rsidP="0059602D">
      <w:pPr>
        <w:shd w:val="clear" w:color="auto" w:fill="FFFFFF"/>
        <w:spacing w:before="5" w:line="317" w:lineRule="exact"/>
        <w:ind w:left="53" w:right="-108" w:firstLine="57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отношении земельных участков, приобретенных (предоставленных) в собственность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суммы налога  производится с учетом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коэффициента 2 по истечении 10 лет с даты  государственной регистрации прав  на данный земельные участки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вплоть до государственной регистрации прав на построенный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объект недвижимости.</w:t>
      </w:r>
      <w:proofErr w:type="gramEnd"/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(часть12  в редакции решения Совета депутатов от 14.11.2008 года №29)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(часть12  в редакции решения Совета депутатов от 17.11.2010 года №7)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(пункт 13 статьи 11 утратил силу решением Совета депутатов от 28.11.2013 г. №35)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пункт 14 статьи 11 утратил силу решением Совета депутатов от 28.11.2013 г. №35)</w:t>
      </w:r>
    </w:p>
    <w:p w:rsidR="0059602D" w:rsidRDefault="0059602D" w:rsidP="0059602D">
      <w:pPr>
        <w:pStyle w:val="8"/>
        <w:tabs>
          <w:tab w:val="left" w:pos="708"/>
        </w:tabs>
        <w:spacing w:before="3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59602D" w:rsidRDefault="0059602D" w:rsidP="00596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Налогоплательщики - физические лица,  уплачивают налог на основании налогового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уведомления, направленного налоговым органом.</w:t>
      </w:r>
    </w:p>
    <w:p w:rsidR="0059602D" w:rsidRDefault="0059602D" w:rsidP="00596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(абзац первый  статьи 12 в редакции решения Совета депутатов от 20.11.2014 г. № 29)</w:t>
      </w:r>
    </w:p>
    <w:p w:rsidR="0059602D" w:rsidRDefault="0059602D" w:rsidP="005960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(абзац третий части 1 статьи 12 признать утратившим силу  решением Совета депутатов от    </w:t>
      </w:r>
      <w:proofErr w:type="gramEnd"/>
    </w:p>
    <w:p w:rsidR="0059602D" w:rsidRDefault="0059602D" w:rsidP="0059602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28.01.2016 г. № 1)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Возврат (зачет) суммы излишне уплаченного (взысканного) налога в связи с перерасчетом суммы налога осуществляется за период такого перерасчета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статьями 78 и 79 Налогового Кодекса Российской Федерации.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уплаты налога для налогоплательщиков - физических лиц производится не позднее 1 октября года, следующего за истекшим налоговым периодом. 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>( абзац 5 части 1 статьи 12 в редакции решения Совета депутатов от 25.06.2010года №12)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17.11.2010года №7)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22.06.2011года №16) 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27.09.2012года №27) 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 в редакции решения Совета депутатов от 22.07.2014года №18)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02D" w:rsidRDefault="0059602D" w:rsidP="0059602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2.Уплата налога для налогоплательщиков - организаций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производится   авансовыми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платежами в срок не позднее последнего числа месяца, следующего за истекшим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отчетным периодом (до 01 мая, до 01 августа и до 01 ноября).</w:t>
      </w:r>
    </w:p>
    <w:p w:rsidR="0059602D" w:rsidRDefault="0059602D" w:rsidP="0059602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8"/>
        </w:rPr>
        <w:t xml:space="preserve">                (часть 2  статьи 12  в редакции  решения  Совета  депутатов  от 26.02.2016 г. № 24)</w:t>
      </w:r>
    </w:p>
    <w:p w:rsidR="0059602D" w:rsidRDefault="0059602D" w:rsidP="0059602D">
      <w:pPr>
        <w:shd w:val="clear" w:color="auto" w:fill="FFFFFF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8"/>
        </w:rPr>
        <w:t xml:space="preserve">                (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ч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>асть 3  статьи 12  в редакции  решения  Совета  депутатов  от 14.11.2008 г. № 29)</w:t>
      </w:r>
    </w:p>
    <w:p w:rsidR="0059602D" w:rsidRDefault="0059602D" w:rsidP="0059602D">
      <w:pPr>
        <w:pStyle w:val="7"/>
        <w:spacing w:before="30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Статья 13. Налоговая декларация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( статья 13 в редакции решения Совета депутатов от 14.11.2008 года№29)</w:t>
      </w:r>
    </w:p>
    <w:p w:rsidR="0059602D" w:rsidRDefault="0059602D" w:rsidP="005960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(абзац первый в редакции решения  Совета депутатов от 25.06.2010 года №12)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(абзац второй части 1 статьи 13 утратил силу решением Совета депутатов от 30.08.2011 г. № 22)</w:t>
      </w:r>
    </w:p>
    <w:p w:rsidR="0059602D" w:rsidRDefault="0059602D" w:rsidP="0059602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(пункт первый  статьи 13 в редакции решения Совета депутатов от 20.11.2014 г. .№ 29)</w:t>
      </w:r>
      <w:r>
        <w:rPr>
          <w:rFonts w:ascii="Times New Roman" w:hAnsi="Times New Roman" w:cs="Times New Roman"/>
          <w:b/>
        </w:rPr>
        <w:t xml:space="preserve">  </w:t>
      </w:r>
    </w:p>
    <w:p w:rsidR="0059602D" w:rsidRDefault="0059602D" w:rsidP="0059602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0"/>
        </w:rPr>
        <w:t xml:space="preserve">                           (ч</w:t>
      </w:r>
      <w:r>
        <w:rPr>
          <w:rFonts w:ascii="Times New Roman" w:hAnsi="Times New Roman" w:cs="Times New Roman"/>
          <w:spacing w:val="-6"/>
        </w:rPr>
        <w:t>асть 2 статьи 13 утратила силу решением Совета депутатов от 17.11.2010года №7)</w:t>
      </w:r>
    </w:p>
    <w:p w:rsidR="0059602D" w:rsidRDefault="0059602D" w:rsidP="0059602D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59602D" w:rsidRDefault="0059602D" w:rsidP="0059602D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3.Налоговые декларации по налогу представляются налогоплательщиками не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позднее 1 февраля года, следующего за истекшим налоговым периодом.</w:t>
      </w:r>
    </w:p>
    <w:p w:rsidR="0059602D" w:rsidRDefault="0059602D" w:rsidP="0059602D">
      <w:pPr>
        <w:shd w:val="clear" w:color="auto" w:fill="FFFFFF"/>
        <w:tabs>
          <w:tab w:val="left" w:pos="898"/>
        </w:tabs>
        <w:spacing w:line="322" w:lineRule="exact"/>
        <w:ind w:left="1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8"/>
        </w:rPr>
        <w:t xml:space="preserve">(абзац 2 части 3 статьи 13 </w:t>
      </w:r>
      <w:r>
        <w:rPr>
          <w:rFonts w:ascii="Times New Roman" w:hAnsi="Times New Roman" w:cs="Times New Roman"/>
          <w:color w:val="000000"/>
          <w:spacing w:val="-6"/>
        </w:rPr>
        <w:t>утратил силу решением Совета депутатов от 17.11.2010года №7)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4. Налогоплательщики, в соответствии со статьей 83 Налогового кодекса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в налоговый орган по месту учета в качестве крупнейших налогоплательщиков.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(часть 4 статьи 13 в редакции решения Совета депутатов от 17.11.2010 года №7)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Предоставить право не исчислять авансовые платежи по земельному налогу в течение налогового периода следующей категории налогоплательщиков: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-садоводческие товарищества (кооперативы)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товарищества собственников жилья (ТСЖ).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(статья 13  в редакции решения Совета депутатов от 14.11.2008 года №29)</w:t>
      </w:r>
    </w:p>
    <w:p w:rsidR="0059602D" w:rsidRDefault="0059602D" w:rsidP="005960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9602D" w:rsidRDefault="0059602D" w:rsidP="0059602D">
      <w:pPr>
        <w:tabs>
          <w:tab w:val="left" w:pos="3045"/>
        </w:tabs>
      </w:pPr>
    </w:p>
    <w:p w:rsidR="0059602D" w:rsidRDefault="0059602D" w:rsidP="0059602D">
      <w:pPr>
        <w:tabs>
          <w:tab w:val="left" w:pos="3045"/>
        </w:tabs>
      </w:pPr>
    </w:p>
    <w:p w:rsidR="0059602D" w:rsidRDefault="0059602D" w:rsidP="0059602D"/>
    <w:p w:rsidR="0059602D" w:rsidRDefault="0059602D"/>
    <w:sectPr w:rsidR="0059602D" w:rsidSect="004A65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76D"/>
    <w:multiLevelType w:val="hybridMultilevel"/>
    <w:tmpl w:val="9CEC7E5E"/>
    <w:lvl w:ilvl="0" w:tplc="B17EC8FA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5C725B"/>
    <w:multiLevelType w:val="hybridMultilevel"/>
    <w:tmpl w:val="6486DF0E"/>
    <w:lvl w:ilvl="0" w:tplc="D80287E6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6A5DF6"/>
    <w:multiLevelType w:val="hybridMultilevel"/>
    <w:tmpl w:val="C212DE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DD277C"/>
    <w:multiLevelType w:val="hybridMultilevel"/>
    <w:tmpl w:val="7A92BC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636"/>
    <w:rsid w:val="000620B5"/>
    <w:rsid w:val="000A3A1A"/>
    <w:rsid w:val="000C778B"/>
    <w:rsid w:val="001C5BC0"/>
    <w:rsid w:val="00244F08"/>
    <w:rsid w:val="00262A7E"/>
    <w:rsid w:val="002B2B78"/>
    <w:rsid w:val="0035684B"/>
    <w:rsid w:val="003A35D5"/>
    <w:rsid w:val="003E5F4A"/>
    <w:rsid w:val="00494927"/>
    <w:rsid w:val="004C305A"/>
    <w:rsid w:val="0059602D"/>
    <w:rsid w:val="006B5EE0"/>
    <w:rsid w:val="00750E50"/>
    <w:rsid w:val="007E26E1"/>
    <w:rsid w:val="008D2A33"/>
    <w:rsid w:val="008D432D"/>
    <w:rsid w:val="008D49A3"/>
    <w:rsid w:val="00942530"/>
    <w:rsid w:val="009E3636"/>
    <w:rsid w:val="00B77D25"/>
    <w:rsid w:val="00BF500E"/>
    <w:rsid w:val="00C3280C"/>
    <w:rsid w:val="00C630EA"/>
    <w:rsid w:val="00C93925"/>
    <w:rsid w:val="00EE36B5"/>
    <w:rsid w:val="00FA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</w:style>
  <w:style w:type="paragraph" w:styleId="1">
    <w:name w:val="heading 1"/>
    <w:basedOn w:val="a"/>
    <w:next w:val="a"/>
    <w:link w:val="10"/>
    <w:uiPriority w:val="9"/>
    <w:qFormat/>
    <w:rsid w:val="00596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0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0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0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0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60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602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602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60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960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960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 Spacing"/>
    <w:uiPriority w:val="1"/>
    <w:qFormat/>
    <w:rsid w:val="0059602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9602D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5960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20CB7505565C3077A36D934CCD4EC6CE59ABA00DA08EAEC8B59C1BDBEF092095217CC222099V4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BF17D7B1D46AC3390437AE9C334483C0D6F41B9834DD584949D389957D6C41F5BBDE0F616DF2Fk6y9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</cp:lastModifiedBy>
  <cp:revision>5</cp:revision>
  <cp:lastPrinted>2019-04-17T12:29:00Z</cp:lastPrinted>
  <dcterms:created xsi:type="dcterms:W3CDTF">2019-04-17T13:04:00Z</dcterms:created>
  <dcterms:modified xsi:type="dcterms:W3CDTF">2019-04-25T12:43:00Z</dcterms:modified>
</cp:coreProperties>
</file>