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3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Кирилловском сельском</w:t>
      </w:r>
      <w:r w:rsidR="0094008B" w:rsidRP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Рославльского района</w:t>
      </w:r>
      <w:r w:rsidR="0094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 поселения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«Рославльский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Кирилловском сельском</w:t>
      </w:r>
      <w:r w:rsidR="0094008B" w:rsidRP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Рославльского района Смоленской области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Кирилловского сельского </w:t>
      </w:r>
      <w:proofErr w:type="gramStart"/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район»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д.М.Кириллы, ул.Совхозная д.2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61DE" w:rsidRP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adm.kirilly@yandex.ru</w:t>
      </w:r>
    </w:p>
    <w:p w:rsidR="00286329" w:rsidRPr="00711B40" w:rsidRDefault="00286329" w:rsidP="00F36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район, д.М.Кириллы, ул.Совхозная д.2</w:t>
      </w:r>
      <w:r w:rsidR="00F36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F361DE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Т.В.Попадинец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Кирилловского сельского поселения 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Start"/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7F5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-79-67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пятница) с 9 до 17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730071">
        <w:rPr>
          <w:rFonts w:ascii="Times New Roman" w:eastAsia="Calibri" w:hAnsi="Times New Roman" w:cs="Times New Roman"/>
          <w:sz w:val="28"/>
          <w:szCs w:val="28"/>
        </w:rPr>
        <w:t>Кирилловского</w:t>
      </w:r>
    </w:p>
    <w:p w:rsidR="0012481B" w:rsidRPr="0012481B" w:rsidRDefault="00730071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ельского поселения</w:t>
      </w:r>
      <w:r w:rsidR="0012481B" w:rsidRPr="0012481B">
        <w:rPr>
          <w:rFonts w:ascii="Times New Roman" w:eastAsia="Calibri" w:hAnsi="Times New Roman" w:cs="Times New Roman"/>
          <w:sz w:val="28"/>
          <w:szCs w:val="28"/>
        </w:rPr>
        <w:t xml:space="preserve"> «Рославльский район»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от _______ 2021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730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Кирилловском сельском </w:t>
      </w:r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 Рославльского района Смоленской области на 2022 год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3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Кирилловском сельском </w:t>
      </w: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поселении </w:t>
      </w:r>
      <w:r w:rsidR="0047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Рославльского района </w:t>
      </w: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на 2022 год (далее – Программа профилактики) 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361DE">
        <w:rPr>
          <w:rFonts w:ascii="Times New Roman" w:eastAsia="Calibri" w:hAnsi="Times New Roman" w:cs="Times New Roman"/>
          <w:bCs/>
          <w:sz w:val="28"/>
          <w:szCs w:val="28"/>
        </w:rPr>
        <w:t>Кирилловско</w:t>
      </w:r>
      <w:r w:rsidR="00474DF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361D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474DFB">
        <w:rPr>
          <w:rFonts w:ascii="Times New Roman" w:eastAsia="Calibri" w:hAnsi="Times New Roman" w:cs="Times New Roman"/>
          <w:bCs/>
          <w:sz w:val="28"/>
          <w:szCs w:val="28"/>
        </w:rPr>
        <w:t>м поселении Рославльского района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</w:t>
      </w: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008B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74DFB">
        <w:rPr>
          <w:rFonts w:ascii="Times New Roman" w:eastAsia="Calibri" w:hAnsi="Times New Roman" w:cs="Times New Roman"/>
          <w:bCs/>
          <w:sz w:val="28"/>
          <w:szCs w:val="28"/>
        </w:rPr>
        <w:t>Кирилловском</w:t>
      </w:r>
      <w:r w:rsidR="00F361D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</w:t>
      </w:r>
      <w:r w:rsidR="00474DF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4DFB" w:rsidRPr="0094008B">
        <w:rPr>
          <w:rFonts w:ascii="Times New Roman" w:eastAsia="Calibri" w:hAnsi="Times New Roman" w:cs="Times New Roman"/>
          <w:bCs/>
          <w:sz w:val="28"/>
          <w:szCs w:val="28"/>
        </w:rPr>
        <w:t>поселении</w:t>
      </w:r>
      <w:r w:rsidR="00474DFB">
        <w:rPr>
          <w:rFonts w:ascii="Times New Roman" w:eastAsia="Calibri" w:hAnsi="Times New Roman" w:cs="Times New Roman"/>
          <w:bCs/>
          <w:sz w:val="28"/>
          <w:szCs w:val="28"/>
        </w:rPr>
        <w:t xml:space="preserve"> Рославльского района</w:t>
      </w:r>
      <w:r w:rsidR="00474DFB"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F361DE">
        <w:rPr>
          <w:rFonts w:ascii="Times New Roman" w:eastAsia="Calibri" w:hAnsi="Times New Roman" w:cs="Times New Roman"/>
          <w:sz w:val="28"/>
          <w:szCs w:val="28"/>
        </w:rPr>
        <w:t>Кирилловского сельского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FB" w:rsidRPr="0094008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74DFB" w:rsidRPr="00940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FB" w:rsidRPr="0094008B">
        <w:rPr>
          <w:rFonts w:ascii="Times New Roman" w:eastAsia="Calibri" w:hAnsi="Times New Roman" w:cs="Times New Roman"/>
          <w:sz w:val="28"/>
          <w:szCs w:val="28"/>
        </w:rPr>
        <w:t>Рославльского</w:t>
      </w:r>
      <w:r w:rsidR="00474DFB" w:rsidRPr="00940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DFB">
        <w:rPr>
          <w:rFonts w:ascii="Times New Roman" w:eastAsia="Calibri" w:hAnsi="Times New Roman" w:cs="Times New Roman"/>
          <w:sz w:val="28"/>
          <w:szCs w:val="28"/>
        </w:rPr>
        <w:t>района Смоленской области от 10.11.2021 № 20</w:t>
      </w:r>
      <w:r w:rsidRPr="009400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С принятием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№ 170-ФЗ) к предмету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было отнесено соблюдение единой теплоснабжающей организацией в процессе реализации </w:t>
      </w:r>
      <w:bookmarkStart w:id="1" w:name="_Hlk82522405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мероприятий по строительству, реконструкции и (или) модернизации объектов теплоснабжения в </w:t>
      </w:r>
      <w:r w:rsidR="00F361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Кирилловско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F361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поселении</w:t>
      </w:r>
      <w:r w:rsidR="00474DFB"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74DFB"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Рославльско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района</w:t>
      </w:r>
      <w:r w:rsidR="00474DFB"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4008B" w:rsidRPr="0094008B" w:rsidRDefault="0094008B" w:rsidP="0094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системной основе не осуществлялся. 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Профилактическая деятельность в соответствии с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47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 сельского поселения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«Рославльский район» Смоленской области на системной основе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проблемам, на решение которых направлена Программа профилактики, относятся случаи: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3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 Ме</w:t>
      </w:r>
      <w:r w:rsidRPr="009400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роприятия Программы профилактики</w:t>
      </w:r>
      <w:r w:rsidRPr="009400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9400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 нарушений обязательных требований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94008B" w:rsidRPr="0094008B" w:rsidTr="00474DFB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474DFB" w:rsidRPr="0094008B" w:rsidTr="00474DFB">
        <w:tc>
          <w:tcPr>
            <w:tcW w:w="532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«Рославльский район» Смоленской области в информационно-телекоммуникационной сети «Интернет» </w:t>
            </w:r>
            <w:proofErr w:type="spellStart"/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сведений,предусмотренных</w:t>
            </w:r>
            <w:proofErr w:type="spellEnd"/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Pr="0094008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474DFB" w:rsidRDefault="00474DFB" w:rsidP="00474DFB"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Кирилловского сельского поселения </w:t>
            </w:r>
          </w:p>
        </w:tc>
      </w:tr>
      <w:tr w:rsidR="00474DFB" w:rsidRPr="0094008B" w:rsidTr="00474DFB">
        <w:tc>
          <w:tcPr>
            <w:tcW w:w="532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474DFB" w:rsidRPr="0094008B" w:rsidRDefault="00474DFB" w:rsidP="00474DF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«Рославльский район»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474DFB" w:rsidRDefault="00474DFB" w:rsidP="00474DFB"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Кирилловского сельского поселения </w:t>
            </w:r>
          </w:p>
        </w:tc>
      </w:tr>
      <w:tr w:rsidR="00474DFB" w:rsidRPr="0094008B" w:rsidTr="00474DFB">
        <w:tc>
          <w:tcPr>
            <w:tcW w:w="532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94008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474DFB" w:rsidRDefault="00474DFB" w:rsidP="00474DFB"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7A2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Кирилловского сельского поселения </w:t>
            </w:r>
          </w:p>
        </w:tc>
      </w:tr>
      <w:tr w:rsidR="00474DFB" w:rsidRPr="0094008B" w:rsidTr="00474DFB">
        <w:tc>
          <w:tcPr>
            <w:tcW w:w="532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474DFB" w:rsidRDefault="00474DFB" w:rsidP="00474DFB">
            <w:r w:rsidRPr="00B13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Кирилловского сельского поселения </w:t>
            </w:r>
          </w:p>
        </w:tc>
      </w:tr>
      <w:tr w:rsidR="00474DFB" w:rsidRPr="0094008B" w:rsidTr="00474DFB">
        <w:tc>
          <w:tcPr>
            <w:tcW w:w="532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474DFB" w:rsidRPr="0094008B" w:rsidRDefault="00474DFB" w:rsidP="00474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6" w:history="1">
              <w:r w:rsidRPr="0094008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52</w:t>
              </w:r>
            </w:hyperlink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474DFB" w:rsidRDefault="00474DFB" w:rsidP="00474DFB">
            <w:r w:rsidRPr="00B13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Кирилловского сельского поселения </w:t>
            </w:r>
          </w:p>
        </w:tc>
      </w:tr>
    </w:tbl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474DFB" w:rsidRPr="00474DFB">
        <w:rPr>
          <w:rFonts w:ascii="Times New Roman" w:eastAsia="Calibri" w:hAnsi="Times New Roman" w:cs="Times New Roman"/>
          <w:bCs/>
          <w:sz w:val="28"/>
          <w:szCs w:val="28"/>
        </w:rPr>
        <w:t>Кирилловского сельского поселения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«Рославльский район» Смоленской области в информационно-телекоммуникационной сети «Интернет», в средствах массовой информации;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86329"/>
    <w:rsid w:val="00474DFB"/>
    <w:rsid w:val="00506AD7"/>
    <w:rsid w:val="00651C43"/>
    <w:rsid w:val="00711B40"/>
    <w:rsid w:val="00730071"/>
    <w:rsid w:val="00780C97"/>
    <w:rsid w:val="008D773E"/>
    <w:rsid w:val="0094008B"/>
    <w:rsid w:val="00B75E0E"/>
    <w:rsid w:val="00C263C3"/>
    <w:rsid w:val="00D37C48"/>
    <w:rsid w:val="00D920B1"/>
    <w:rsid w:val="00F361D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D0AB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АКСП</cp:lastModifiedBy>
  <cp:revision>14</cp:revision>
  <cp:lastPrinted>2021-12-30T08:46:00Z</cp:lastPrinted>
  <dcterms:created xsi:type="dcterms:W3CDTF">2021-12-30T07:36:00Z</dcterms:created>
  <dcterms:modified xsi:type="dcterms:W3CDTF">2021-12-30T10:27:00Z</dcterms:modified>
</cp:coreProperties>
</file>